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82614" w14:textId="77777777" w:rsidR="00BA5F22" w:rsidRPr="00EB0945" w:rsidRDefault="00D85B05" w:rsidP="001B0F2A">
      <w:pPr>
        <w:spacing w:after="0" w:line="240" w:lineRule="auto"/>
        <w:jc w:val="center"/>
        <w:outlineLvl w:val="0"/>
        <w:rPr>
          <w:rFonts w:ascii="Arial" w:hAnsi="Arial" w:cs="Arial"/>
          <w:b/>
          <w:lang w:val="sv-SE"/>
        </w:rPr>
      </w:pPr>
      <w:r w:rsidRPr="00EB0945">
        <w:rPr>
          <w:rFonts w:ascii="Arial" w:hAnsi="Arial" w:cs="Arial"/>
          <w:b/>
          <w:lang w:val="sv-SE"/>
        </w:rPr>
        <w:t xml:space="preserve">KAJIAN YURIDIS </w:t>
      </w:r>
      <w:r w:rsidR="001B0F2A" w:rsidRPr="00EB0945">
        <w:rPr>
          <w:rFonts w:ascii="Arial" w:hAnsi="Arial" w:cs="Arial"/>
          <w:b/>
          <w:lang w:val="sv-SE"/>
        </w:rPr>
        <w:t xml:space="preserve">PILKADES SERENTAK </w:t>
      </w:r>
      <w:r w:rsidR="00BA5F22" w:rsidRPr="00EB0945">
        <w:rPr>
          <w:rFonts w:ascii="Arial" w:hAnsi="Arial" w:cs="Arial"/>
          <w:b/>
          <w:lang w:val="sv-SE"/>
        </w:rPr>
        <w:t xml:space="preserve">DALAM PERSPEKTIF   </w:t>
      </w:r>
    </w:p>
    <w:p w14:paraId="49B9AD06" w14:textId="77777777" w:rsidR="001B0F2A" w:rsidRPr="00EB0945" w:rsidRDefault="00BA5F22" w:rsidP="001B0F2A">
      <w:pPr>
        <w:spacing w:after="0" w:line="240" w:lineRule="auto"/>
        <w:jc w:val="center"/>
        <w:outlineLvl w:val="0"/>
        <w:rPr>
          <w:rFonts w:ascii="Arial" w:hAnsi="Arial" w:cs="Arial"/>
          <w:b/>
          <w:lang w:val="sv-SE"/>
        </w:rPr>
      </w:pPr>
      <w:r w:rsidRPr="00EB0945">
        <w:rPr>
          <w:rFonts w:ascii="Arial" w:hAnsi="Arial" w:cs="Arial"/>
          <w:b/>
          <w:lang w:val="sv-SE"/>
        </w:rPr>
        <w:t xml:space="preserve">PENGUATAN OTONOMI DAN DEMOKRATISASI DESA </w:t>
      </w:r>
    </w:p>
    <w:p w14:paraId="732F9E43" w14:textId="77777777" w:rsidR="001B0F2A" w:rsidRPr="00EB0945" w:rsidRDefault="00BA5F22" w:rsidP="001B0F2A">
      <w:pPr>
        <w:spacing w:after="0" w:line="240" w:lineRule="auto"/>
        <w:jc w:val="center"/>
        <w:rPr>
          <w:rFonts w:ascii="Arial" w:hAnsi="Arial" w:cs="Arial"/>
          <w:b/>
          <w:lang w:val="sv-SE"/>
        </w:rPr>
      </w:pPr>
      <w:r w:rsidRPr="00EB0945">
        <w:rPr>
          <w:rFonts w:ascii="Arial" w:hAnsi="Arial" w:cs="Arial"/>
          <w:b/>
          <w:lang w:val="sv-SE"/>
        </w:rPr>
        <w:t>DI KAB. KUTAI KARTANEGARA</w:t>
      </w:r>
    </w:p>
    <w:p w14:paraId="04D75D70" w14:textId="77777777" w:rsidR="00BA5F22" w:rsidRPr="00EB0945" w:rsidRDefault="00BA5F22" w:rsidP="001B0F2A">
      <w:pPr>
        <w:spacing w:after="0" w:line="240" w:lineRule="auto"/>
        <w:jc w:val="center"/>
        <w:rPr>
          <w:rFonts w:ascii="Arial" w:hAnsi="Arial" w:cs="Arial"/>
          <w:b/>
          <w:lang w:val="sv-SE"/>
        </w:rPr>
      </w:pPr>
    </w:p>
    <w:p w14:paraId="55285725" w14:textId="77777777" w:rsidR="001B0F2A" w:rsidRPr="00EB0945" w:rsidRDefault="001B0F2A" w:rsidP="001B0F2A">
      <w:pPr>
        <w:spacing w:after="0" w:line="240" w:lineRule="auto"/>
        <w:jc w:val="center"/>
        <w:rPr>
          <w:rFonts w:ascii="Arial" w:hAnsi="Arial" w:cs="Arial"/>
          <w:b/>
          <w:lang w:val="sv-SE"/>
        </w:rPr>
      </w:pPr>
      <w:r w:rsidRPr="00EB0945">
        <w:rPr>
          <w:rFonts w:ascii="Arial" w:hAnsi="Arial" w:cs="Arial"/>
          <w:b/>
          <w:lang w:val="sv-SE"/>
        </w:rPr>
        <w:t>Muh</w:t>
      </w:r>
      <w:r w:rsidR="00D63567" w:rsidRPr="00EB0945">
        <w:rPr>
          <w:rFonts w:ascii="Arial" w:hAnsi="Arial" w:cs="Arial"/>
          <w:b/>
          <w:lang w:val="sv-SE"/>
        </w:rPr>
        <w:t>.</w:t>
      </w:r>
      <w:r w:rsidRPr="00EB0945">
        <w:rPr>
          <w:rFonts w:ascii="Arial" w:hAnsi="Arial" w:cs="Arial"/>
          <w:b/>
          <w:lang w:val="sv-SE"/>
        </w:rPr>
        <w:t xml:space="preserve"> Soleh Pulungan</w:t>
      </w:r>
      <w:r w:rsidR="00D63567" w:rsidRPr="00EB0945">
        <w:rPr>
          <w:rFonts w:ascii="Arial" w:hAnsi="Arial" w:cs="Arial"/>
          <w:b/>
          <w:lang w:val="sv-SE"/>
        </w:rPr>
        <w:t>, Mutiara Kartika Dewi, Rita Ariani, Wahyuni</w:t>
      </w:r>
    </w:p>
    <w:p w14:paraId="07A40EE5" w14:textId="77777777" w:rsidR="001B0F2A" w:rsidRPr="00EB0945" w:rsidRDefault="001B0F2A" w:rsidP="001B0F2A">
      <w:pPr>
        <w:spacing w:after="0" w:line="240" w:lineRule="auto"/>
        <w:jc w:val="center"/>
        <w:rPr>
          <w:rFonts w:ascii="Arial" w:hAnsi="Arial" w:cs="Arial"/>
          <w:lang w:val="sv-SE"/>
        </w:rPr>
      </w:pPr>
      <w:r w:rsidRPr="00EB0945">
        <w:rPr>
          <w:rFonts w:ascii="Arial" w:hAnsi="Arial" w:cs="Arial"/>
          <w:lang w:val="sv-SE"/>
        </w:rPr>
        <w:t xml:space="preserve">Peneliti Balitbangda </w:t>
      </w:r>
      <w:r w:rsidRPr="00EB0945">
        <w:rPr>
          <w:rFonts w:ascii="Arial" w:hAnsi="Arial" w:cs="Arial"/>
          <w:lang w:val="id-ID"/>
        </w:rPr>
        <w:t xml:space="preserve">Kab. Kutai Kartanegara </w:t>
      </w:r>
      <w:r w:rsidRPr="00EB0945">
        <w:rPr>
          <w:rFonts w:ascii="Arial" w:hAnsi="Arial" w:cs="Arial"/>
          <w:lang w:val="sv-SE"/>
        </w:rPr>
        <w:t>Provinsi Kaltim</w:t>
      </w:r>
    </w:p>
    <w:p w14:paraId="3BDC229C" w14:textId="77777777" w:rsidR="001B0F2A" w:rsidRPr="00EB0945" w:rsidRDefault="001B0F2A" w:rsidP="001B0F2A">
      <w:pPr>
        <w:spacing w:after="0" w:line="240" w:lineRule="auto"/>
        <w:jc w:val="center"/>
        <w:rPr>
          <w:rFonts w:ascii="Arial" w:hAnsi="Arial" w:cs="Arial"/>
          <w:lang w:val="sv-SE"/>
        </w:rPr>
      </w:pPr>
      <w:r w:rsidRPr="00EB0945">
        <w:rPr>
          <w:rFonts w:ascii="Arial" w:hAnsi="Arial" w:cs="Arial"/>
          <w:lang w:val="sv-SE"/>
        </w:rPr>
        <w:t>Jl.WR. Mongonsidi Gedung Bappeda-Balitbangda Lt.4 Tenggarong</w:t>
      </w:r>
    </w:p>
    <w:p w14:paraId="07289617" w14:textId="77777777" w:rsidR="001B0F2A" w:rsidRPr="00EB0945" w:rsidRDefault="001B0F2A" w:rsidP="001B0F2A">
      <w:pPr>
        <w:spacing w:after="0" w:line="240" w:lineRule="auto"/>
        <w:jc w:val="center"/>
        <w:rPr>
          <w:rFonts w:ascii="Arial" w:hAnsi="Arial" w:cs="Arial"/>
          <w:lang w:val="id-ID"/>
        </w:rPr>
      </w:pPr>
      <w:r w:rsidRPr="00EB0945">
        <w:rPr>
          <w:rFonts w:ascii="Arial" w:hAnsi="Arial" w:cs="Arial"/>
          <w:lang w:val="sv-SE"/>
        </w:rPr>
        <w:t>Alamat email: solehpulungan66@gmail.com</w:t>
      </w:r>
      <w:r w:rsidRPr="00EB0945">
        <w:rPr>
          <w:rFonts w:ascii="Arial" w:hAnsi="Arial" w:cs="Arial"/>
          <w:lang w:val="id-ID"/>
        </w:rPr>
        <w:t xml:space="preserve"> </w:t>
      </w:r>
      <w:r w:rsidRPr="00EB0945">
        <w:rPr>
          <w:rFonts w:ascii="Arial" w:hAnsi="Arial" w:cs="Arial"/>
          <w:lang w:val="sv-SE"/>
        </w:rPr>
        <w:t xml:space="preserve"> </w:t>
      </w:r>
      <w:r w:rsidRPr="00EB0945">
        <w:rPr>
          <w:rFonts w:ascii="Arial" w:hAnsi="Arial" w:cs="Arial"/>
          <w:lang w:val="id-ID"/>
        </w:rPr>
        <w:t xml:space="preserve">HP. 0852.5025.3454. </w:t>
      </w:r>
    </w:p>
    <w:p w14:paraId="3B12948C" w14:textId="77777777" w:rsidR="00330F85" w:rsidRPr="00EB0945" w:rsidRDefault="00330F85" w:rsidP="000144FD">
      <w:pPr>
        <w:spacing w:after="0" w:line="240" w:lineRule="auto"/>
        <w:rPr>
          <w:lang w:val="sv-SE"/>
        </w:rPr>
      </w:pPr>
    </w:p>
    <w:p w14:paraId="52D98E6F" w14:textId="77777777" w:rsidR="00DE47C9" w:rsidRPr="00EB0945" w:rsidRDefault="00DE47C9" w:rsidP="00DE47C9">
      <w:pPr>
        <w:spacing w:after="0"/>
        <w:jc w:val="center"/>
        <w:rPr>
          <w:rFonts w:ascii="Arial" w:hAnsi="Arial" w:cs="Arial"/>
          <w:b/>
          <w:lang w:val="sv-SE"/>
        </w:rPr>
      </w:pPr>
      <w:r w:rsidRPr="00EB0945">
        <w:rPr>
          <w:rFonts w:ascii="Arial" w:hAnsi="Arial" w:cs="Arial"/>
          <w:b/>
          <w:lang w:val="sv-SE"/>
        </w:rPr>
        <w:t>Abstrak</w:t>
      </w:r>
    </w:p>
    <w:p w14:paraId="7F3A0E6A" w14:textId="77777777" w:rsidR="00B404D0" w:rsidRPr="00EB0945" w:rsidRDefault="00DE47C9" w:rsidP="00435667">
      <w:pPr>
        <w:spacing w:after="0" w:line="240" w:lineRule="auto"/>
        <w:ind w:firstLine="720"/>
        <w:jc w:val="both"/>
        <w:rPr>
          <w:rFonts w:ascii="Arial" w:hAnsi="Arial" w:cs="Arial"/>
          <w:lang w:val="sv-SE"/>
        </w:rPr>
      </w:pPr>
      <w:r w:rsidRPr="00EB0945">
        <w:rPr>
          <w:rFonts w:ascii="Arial" w:eastAsia="Times New Roman" w:hAnsi="Arial" w:cs="Arial"/>
          <w:lang w:val="sv-SE"/>
        </w:rPr>
        <w:t>Lahirnya Undang-Undang No. 6 Tahun 2014 tentang Desa adalah buah pergulatan politik yang panjang untuk menjadikan desa sebagai basis pembangunan</w:t>
      </w:r>
      <w:r w:rsidR="00151186" w:rsidRPr="00EB0945">
        <w:rPr>
          <w:rFonts w:ascii="Arial" w:eastAsia="Times New Roman" w:hAnsi="Arial" w:cs="Arial"/>
          <w:lang w:val="sv-SE"/>
        </w:rPr>
        <w:t xml:space="preserve">. </w:t>
      </w:r>
      <w:r w:rsidR="007C177F" w:rsidRPr="00EB0945">
        <w:rPr>
          <w:rFonts w:ascii="Arial" w:hAnsi="Arial" w:cs="Arial"/>
          <w:lang w:val="sv-SE"/>
        </w:rPr>
        <w:t>Pemilihan kepala desa</w:t>
      </w:r>
      <w:r w:rsidRPr="00EB0945">
        <w:rPr>
          <w:rFonts w:ascii="Arial" w:hAnsi="Arial" w:cs="Arial"/>
          <w:lang w:val="sv-SE"/>
        </w:rPr>
        <w:t xml:space="preserve"> serentak merupakan pesta demokrasi </w:t>
      </w:r>
      <w:r w:rsidR="00C80C24" w:rsidRPr="00EB0945">
        <w:rPr>
          <w:rFonts w:ascii="Arial" w:hAnsi="Arial" w:cs="Arial"/>
          <w:lang w:val="sv-SE"/>
        </w:rPr>
        <w:t xml:space="preserve">sebagai </w:t>
      </w:r>
      <w:r w:rsidR="00151186" w:rsidRPr="00EB0945">
        <w:rPr>
          <w:rFonts w:ascii="Arial" w:hAnsi="Arial" w:cs="Arial"/>
          <w:lang w:val="sv-SE"/>
        </w:rPr>
        <w:t xml:space="preserve">sarana </w:t>
      </w:r>
      <w:r w:rsidRPr="00EB0945">
        <w:rPr>
          <w:rFonts w:ascii="Arial" w:hAnsi="Arial" w:cs="Arial"/>
          <w:lang w:val="sv-SE"/>
        </w:rPr>
        <w:t xml:space="preserve">pembelajaran politik dan </w:t>
      </w:r>
      <w:r w:rsidR="00EA28E2" w:rsidRPr="00EB0945">
        <w:rPr>
          <w:rFonts w:ascii="Arial" w:hAnsi="Arial" w:cs="Arial"/>
          <w:lang w:val="sv-SE"/>
        </w:rPr>
        <w:t>peningkatan</w:t>
      </w:r>
      <w:r w:rsidRPr="00EB0945">
        <w:rPr>
          <w:rFonts w:ascii="Arial" w:hAnsi="Arial" w:cs="Arial"/>
          <w:lang w:val="sv-SE"/>
        </w:rPr>
        <w:t xml:space="preserve"> demokratisasi ditingkat Desa. </w:t>
      </w:r>
      <w:r w:rsidR="007C177F" w:rsidRPr="00EB0945">
        <w:rPr>
          <w:rFonts w:ascii="Arial" w:hAnsi="Arial" w:cs="Arial"/>
          <w:lang w:val="sv-SE"/>
        </w:rPr>
        <w:t xml:space="preserve">Tujuan riset adalah; (1) </w:t>
      </w:r>
      <w:r w:rsidR="00151186" w:rsidRPr="00EB0945">
        <w:rPr>
          <w:rFonts w:ascii="Arial" w:hAnsi="Arial" w:cs="Arial"/>
          <w:lang w:val="sv-SE"/>
        </w:rPr>
        <w:t>u</w:t>
      </w:r>
      <w:r w:rsidR="007C177F" w:rsidRPr="00EB0945">
        <w:rPr>
          <w:rFonts w:ascii="Arial" w:hAnsi="Arial" w:cs="Arial"/>
          <w:lang w:val="sv-SE"/>
        </w:rPr>
        <w:t xml:space="preserve">ntuk mengetahui dan menganalisis bagaimana  pengaturan otonomi </w:t>
      </w:r>
      <w:r w:rsidR="00151186" w:rsidRPr="00EB0945">
        <w:rPr>
          <w:rFonts w:ascii="Arial" w:hAnsi="Arial" w:cs="Arial"/>
          <w:lang w:val="sv-SE"/>
        </w:rPr>
        <w:t>d</w:t>
      </w:r>
      <w:r w:rsidR="007C177F" w:rsidRPr="00EB0945">
        <w:rPr>
          <w:rFonts w:ascii="Arial" w:hAnsi="Arial" w:cs="Arial"/>
          <w:lang w:val="sv-SE"/>
        </w:rPr>
        <w:t>esa dalam konteks Penerapan UU No. 6 Tahun 2014 tentang Desa</w:t>
      </w:r>
      <w:r w:rsidR="007C177F" w:rsidRPr="00EB0945">
        <w:rPr>
          <w:rFonts w:ascii="Arial" w:eastAsia="Times New Roman" w:hAnsi="Arial" w:cs="Arial"/>
          <w:lang w:val="sv-SE"/>
        </w:rPr>
        <w:t xml:space="preserve">. </w:t>
      </w:r>
      <w:r w:rsidR="007C177F" w:rsidRPr="00EB0945">
        <w:rPr>
          <w:rFonts w:ascii="Arial" w:hAnsi="Arial" w:cs="Arial"/>
          <w:lang w:val="sv-SE"/>
        </w:rPr>
        <w:t xml:space="preserve">(2). </w:t>
      </w:r>
      <w:r w:rsidR="00151186" w:rsidRPr="00EB0945">
        <w:rPr>
          <w:rFonts w:ascii="Arial" w:hAnsi="Arial" w:cs="Arial"/>
          <w:lang w:val="sv-SE"/>
        </w:rPr>
        <w:t>u</w:t>
      </w:r>
      <w:r w:rsidR="007C177F" w:rsidRPr="00EB0945">
        <w:rPr>
          <w:rFonts w:ascii="Arial" w:hAnsi="Arial" w:cs="Arial"/>
          <w:lang w:val="sv-SE"/>
        </w:rPr>
        <w:t>ntuk mengetahui dan menganalisis bagaimana prinsip-prinsip  demokrasi Desa dalam UU No. 6 Tahun 2014 tentang Desa</w:t>
      </w:r>
      <w:r w:rsidR="007C177F" w:rsidRPr="00EB0945">
        <w:rPr>
          <w:rFonts w:ascii="Arial" w:eastAsia="Times New Roman" w:hAnsi="Arial" w:cs="Arial"/>
          <w:lang w:val="sv-SE"/>
        </w:rPr>
        <w:t xml:space="preserve">. (3). </w:t>
      </w:r>
      <w:r w:rsidR="007C177F" w:rsidRPr="00EB0945">
        <w:rPr>
          <w:rFonts w:ascii="Arial" w:hAnsi="Arial" w:cs="Arial"/>
          <w:lang w:val="sv-SE"/>
        </w:rPr>
        <w:t xml:space="preserve">Untuk mengetahui dan menganalisis </w:t>
      </w:r>
      <w:r w:rsidR="007C177F" w:rsidRPr="00EB0945">
        <w:rPr>
          <w:rFonts w:ascii="Arial" w:eastAsia="Times New Roman" w:hAnsi="Arial" w:cs="Arial"/>
          <w:lang w:val="sv-SE"/>
        </w:rPr>
        <w:t xml:space="preserve">hasil dan dampak Pilkades Serentak tahun 2022 dalam mewujudkan prinsip-prinsip </w:t>
      </w:r>
      <w:r w:rsidR="007C177F" w:rsidRPr="00EB0945">
        <w:rPr>
          <w:rFonts w:ascii="Arial" w:hAnsi="Arial" w:cs="Arial"/>
          <w:lang w:val="sv-SE"/>
        </w:rPr>
        <w:t>demokrasi</w:t>
      </w:r>
      <w:r w:rsidR="007C177F" w:rsidRPr="00EB0945">
        <w:rPr>
          <w:rFonts w:ascii="Arial" w:eastAsia="Times New Roman" w:hAnsi="Arial" w:cs="Arial"/>
          <w:lang w:val="sv-SE"/>
        </w:rPr>
        <w:t xml:space="preserve"> di Kabupaten Kutai Kartanegara. Metode Penelitian; </w:t>
      </w:r>
      <w:r w:rsidR="007C177F" w:rsidRPr="00EB0945">
        <w:rPr>
          <w:rFonts w:ascii="Arial" w:eastAsia="Times New Roman" w:hAnsi="Arial" w:cs="Arial"/>
          <w:lang w:val="it-IT"/>
        </w:rPr>
        <w:t xml:space="preserve">Jenis penelitian ini bersifat </w:t>
      </w:r>
      <w:r w:rsidR="007C177F" w:rsidRPr="00EB0945">
        <w:rPr>
          <w:rFonts w:ascii="Arial" w:eastAsia="Times New Roman" w:hAnsi="Arial" w:cs="Arial"/>
          <w:i/>
          <w:lang w:val="it-IT"/>
        </w:rPr>
        <w:t>yuridis empiris</w:t>
      </w:r>
      <w:r w:rsidR="007640F0" w:rsidRPr="00EB0945">
        <w:rPr>
          <w:rFonts w:ascii="Arial" w:eastAsia="Times New Roman" w:hAnsi="Arial" w:cs="Arial"/>
          <w:lang w:val="it-IT"/>
        </w:rPr>
        <w:t xml:space="preserve"> dengan pendekatan </w:t>
      </w:r>
      <w:r w:rsidR="007C177F" w:rsidRPr="00EB0945">
        <w:rPr>
          <w:rFonts w:ascii="Arial" w:hAnsi="Arial" w:cs="Arial"/>
          <w:lang w:val="sv-SE"/>
        </w:rPr>
        <w:t>peraturan perundang-undangan (</w:t>
      </w:r>
      <w:r w:rsidR="007C177F" w:rsidRPr="00EB0945">
        <w:rPr>
          <w:rFonts w:ascii="Arial" w:hAnsi="Arial" w:cs="Arial"/>
          <w:i/>
          <w:lang w:val="sv-SE"/>
        </w:rPr>
        <w:t>statute approach</w:t>
      </w:r>
      <w:r w:rsidR="007C177F" w:rsidRPr="00EB0945">
        <w:rPr>
          <w:rFonts w:ascii="Arial" w:hAnsi="Arial" w:cs="Arial"/>
          <w:lang w:val="sv-SE"/>
        </w:rPr>
        <w:t>), dan (2) pendekatan konsep</w:t>
      </w:r>
      <w:r w:rsidR="007C177F" w:rsidRPr="00EB0945">
        <w:rPr>
          <w:rFonts w:ascii="Arial" w:hAnsi="Arial" w:cs="Arial"/>
          <w:i/>
          <w:lang w:val="sv-SE"/>
        </w:rPr>
        <w:t xml:space="preserve"> (concept</w:t>
      </w:r>
      <w:r w:rsidR="007640F0" w:rsidRPr="00EB0945">
        <w:rPr>
          <w:rFonts w:ascii="Arial" w:hAnsi="Arial" w:cs="Arial"/>
          <w:i/>
          <w:lang w:val="sv-SE"/>
        </w:rPr>
        <w:t xml:space="preserve">). </w:t>
      </w:r>
      <w:r w:rsidR="007640F0" w:rsidRPr="00EB0945">
        <w:rPr>
          <w:rFonts w:ascii="Arial" w:hAnsi="Arial" w:cs="Arial"/>
          <w:lang w:val="sv-SE"/>
        </w:rPr>
        <w:t>Hasil Riset</w:t>
      </w:r>
      <w:r w:rsidR="00B404D0" w:rsidRPr="00EB0945">
        <w:rPr>
          <w:rFonts w:ascii="Arial" w:hAnsi="Arial" w:cs="Arial"/>
          <w:lang w:val="sv-SE"/>
        </w:rPr>
        <w:t xml:space="preserve">. Otonomi desa harus menjadi inti dari konsep Negara Kesatuan Republik Indonesia. Kewenangan desa meliputi kewenangan dibidang penyelenggaraan pemerintahan desa, Pembangunan Desa, pembinaan dan pemberdayaan masyarakat desa. </w:t>
      </w:r>
      <w:r w:rsidR="00151186" w:rsidRPr="00EB0945">
        <w:rPr>
          <w:rFonts w:ascii="Arial" w:hAnsi="Arial" w:cs="Arial"/>
          <w:shd w:val="clear" w:color="auto" w:fill="FFFFFF"/>
          <w:lang w:val="sv-SE"/>
        </w:rPr>
        <w:t xml:space="preserve">Dalam pemilihan kepala desa yang harus diutamakan hendaknya calon yang memiliki kapabilitas, kapasitas, dan kualitas </w:t>
      </w:r>
      <w:r w:rsidR="000144FD" w:rsidRPr="00EB0945">
        <w:rPr>
          <w:rFonts w:ascii="Arial" w:hAnsi="Arial" w:cs="Arial"/>
          <w:shd w:val="clear" w:color="auto" w:fill="FFFFFF"/>
          <w:lang w:val="sv-SE"/>
        </w:rPr>
        <w:t xml:space="preserve">yang didukung dengan moralitas yang baik </w:t>
      </w:r>
      <w:r w:rsidR="00151186" w:rsidRPr="00EB0945">
        <w:rPr>
          <w:rFonts w:ascii="Arial" w:hAnsi="Arial" w:cs="Arial"/>
          <w:shd w:val="clear" w:color="auto" w:fill="FFFFFF"/>
          <w:lang w:val="sv-SE"/>
        </w:rPr>
        <w:t>agar mampu memimpin dan mengayomi rakyatnya.</w:t>
      </w:r>
    </w:p>
    <w:p w14:paraId="270BF749" w14:textId="430DB7C5" w:rsidR="007B568A" w:rsidRPr="00A81306" w:rsidRDefault="00B404D0" w:rsidP="00A81306">
      <w:pPr>
        <w:spacing w:after="0" w:line="240" w:lineRule="auto"/>
        <w:ind w:firstLine="720"/>
        <w:jc w:val="both"/>
        <w:rPr>
          <w:rFonts w:ascii="Arial" w:hAnsi="Arial" w:cs="Arial"/>
          <w:lang w:val="sv-SE"/>
        </w:rPr>
      </w:pPr>
      <w:r w:rsidRPr="00EB0945">
        <w:rPr>
          <w:rFonts w:ascii="Arial" w:hAnsi="Arial" w:cs="Arial"/>
          <w:lang w:val="sv-SE"/>
        </w:rPr>
        <w:t xml:space="preserve">Kata kunci; demokrasi, </w:t>
      </w:r>
      <w:r w:rsidR="00C51003" w:rsidRPr="00EB0945">
        <w:rPr>
          <w:rFonts w:ascii="Arial" w:hAnsi="Arial" w:cs="Arial"/>
          <w:lang w:val="sv-SE"/>
        </w:rPr>
        <w:t>pilkades</w:t>
      </w:r>
      <w:r w:rsidRPr="00EB0945">
        <w:rPr>
          <w:rFonts w:ascii="Arial" w:hAnsi="Arial" w:cs="Arial"/>
          <w:lang w:val="sv-SE"/>
        </w:rPr>
        <w:t>, otonomi, desa, masyarakat</w:t>
      </w:r>
    </w:p>
    <w:p w14:paraId="6F6B2351" w14:textId="77777777" w:rsidR="000144FD" w:rsidRPr="00EB0945" w:rsidRDefault="000144FD" w:rsidP="000144FD">
      <w:pPr>
        <w:spacing w:after="0"/>
        <w:jc w:val="center"/>
        <w:rPr>
          <w:rFonts w:ascii="Arial" w:hAnsi="Arial" w:cs="Arial"/>
          <w:b/>
          <w:lang w:val="sv-SE"/>
        </w:rPr>
      </w:pPr>
    </w:p>
    <w:p w14:paraId="7C36BC5B" w14:textId="77777777" w:rsidR="000144FD" w:rsidRPr="00EB0945" w:rsidRDefault="00582AC7" w:rsidP="000144FD">
      <w:pPr>
        <w:spacing w:after="0"/>
        <w:jc w:val="center"/>
        <w:rPr>
          <w:rFonts w:ascii="Arial" w:hAnsi="Arial" w:cs="Arial"/>
          <w:b/>
        </w:rPr>
      </w:pPr>
      <w:r w:rsidRPr="00EB0945">
        <w:rPr>
          <w:rFonts w:ascii="Arial" w:hAnsi="Arial" w:cs="Arial"/>
          <w:b/>
        </w:rPr>
        <w:t>Abstract</w:t>
      </w:r>
    </w:p>
    <w:p w14:paraId="5AE4D87B" w14:textId="77777777" w:rsidR="000144FD" w:rsidRPr="00EB0945" w:rsidRDefault="000144FD" w:rsidP="000144FD">
      <w:pPr>
        <w:spacing w:after="0" w:line="240" w:lineRule="auto"/>
        <w:jc w:val="both"/>
        <w:rPr>
          <w:rFonts w:ascii="Arial" w:hAnsi="Arial" w:cs="Arial"/>
        </w:rPr>
      </w:pPr>
      <w:r w:rsidRPr="00EB0945">
        <w:rPr>
          <w:rFonts w:ascii="Arial" w:hAnsi="Arial" w:cs="Arial"/>
        </w:rPr>
        <w:t>Birth of Law no. 6 of 2014 concerning Villages is the fruit of a long political struggle to make villages the basis of development. Simultaneous village head elections are a democratic party as a means of learning politics and increasing democratization at the village level. Research objectives are; (1) to find out and analyze how village autonomy is regulated in the context of implementing Law no. 6 of 2014 concerning Villages. (2). to find out and analyze how the principles of Village democracy in Law no. 6 of 2014 concerning Villages. (3). To find out and analyze the results and impact of the 2022 Simultaneous Pilkades in realizing democratic principles in Kutai Kartanegara Regency. Research methods; This type of research is empirical juridical with a statute approach, and (2) a concept approach. Research Results. Village autonomy must be at the heart of the concept of the Unitary State of the Republic of Indonesia. Village authority includes authority in the field of administering village administration, village development, fostering and empowering village communities. In the election of village heads, the priority should be candidates who have the capability, capacity and quality supported by good morality in order to be able to lead and protect their people.</w:t>
      </w:r>
    </w:p>
    <w:p w14:paraId="1851D668" w14:textId="77777777" w:rsidR="000144FD" w:rsidRPr="00EB0945" w:rsidRDefault="000144FD" w:rsidP="000144FD">
      <w:pPr>
        <w:spacing w:after="0" w:line="240" w:lineRule="auto"/>
        <w:ind w:firstLine="720"/>
        <w:jc w:val="both"/>
        <w:rPr>
          <w:rFonts w:ascii="Arial" w:hAnsi="Arial" w:cs="Arial"/>
        </w:rPr>
      </w:pPr>
      <w:r w:rsidRPr="00EB0945">
        <w:rPr>
          <w:rFonts w:ascii="Arial" w:hAnsi="Arial" w:cs="Arial"/>
        </w:rPr>
        <w:t>Keywords; democracy, pilkades, autonomy, village, community</w:t>
      </w:r>
    </w:p>
    <w:p w14:paraId="169B0097" w14:textId="77777777" w:rsidR="00151186" w:rsidRPr="00EB0945" w:rsidRDefault="00151186" w:rsidP="000144FD">
      <w:pPr>
        <w:spacing w:after="0" w:line="240" w:lineRule="auto"/>
        <w:ind w:firstLine="720"/>
        <w:jc w:val="both"/>
        <w:rPr>
          <w:rFonts w:ascii="Arial" w:hAnsi="Arial" w:cs="Arial"/>
        </w:rPr>
      </w:pPr>
    </w:p>
    <w:p w14:paraId="53726C28" w14:textId="77777777" w:rsidR="00DE47C9" w:rsidRPr="00F10D0E" w:rsidRDefault="007C177F" w:rsidP="007C177F">
      <w:pPr>
        <w:spacing w:after="0"/>
        <w:jc w:val="both"/>
        <w:rPr>
          <w:rFonts w:ascii="Arial" w:eastAsia="Times New Roman" w:hAnsi="Arial" w:cs="Arial"/>
          <w:b/>
        </w:rPr>
      </w:pPr>
      <w:r w:rsidRPr="00EB0945">
        <w:rPr>
          <w:rFonts w:ascii="Arial" w:hAnsi="Arial" w:cs="Arial"/>
        </w:rPr>
        <w:t xml:space="preserve">  </w:t>
      </w:r>
      <w:r w:rsidRPr="00F10D0E">
        <w:rPr>
          <w:rFonts w:ascii="Arial" w:eastAsia="Times New Roman" w:hAnsi="Arial" w:cs="Arial"/>
          <w:b/>
        </w:rPr>
        <w:t>PENDAHULUAN</w:t>
      </w:r>
    </w:p>
    <w:p w14:paraId="67AC296C" w14:textId="77777777" w:rsidR="001B0F2A" w:rsidRPr="00EB0945" w:rsidRDefault="001B0F2A" w:rsidP="001B0F2A">
      <w:pPr>
        <w:spacing w:after="0"/>
        <w:ind w:firstLine="720"/>
        <w:jc w:val="both"/>
        <w:rPr>
          <w:rFonts w:ascii="Arial" w:eastAsia="Times New Roman" w:hAnsi="Arial" w:cs="Arial"/>
          <w:lang w:val="sv-SE"/>
        </w:rPr>
      </w:pPr>
      <w:r w:rsidRPr="00F10D0E">
        <w:rPr>
          <w:rFonts w:ascii="Arial" w:eastAsia="Times New Roman" w:hAnsi="Arial" w:cs="Arial"/>
        </w:rPr>
        <w:t>Dalam perspektif politik hukum lahirnya Undang-Undang No. 6 Tahun 2014 tentang Desa adalah buah pergulatan politik yang panjang, sekaligus pergulatan pemikiran untuk menjadikan desa sebagai basis pembangunan kehidupan</w:t>
      </w:r>
      <w:r w:rsidR="00B1535A" w:rsidRPr="00F10D0E">
        <w:rPr>
          <w:rFonts w:ascii="Arial" w:eastAsia="Times New Roman" w:hAnsi="Arial" w:cs="Arial"/>
        </w:rPr>
        <w:t xml:space="preserve"> masyarakat</w:t>
      </w:r>
      <w:r w:rsidR="00285BC4" w:rsidRPr="00F10D0E">
        <w:rPr>
          <w:rFonts w:ascii="Arial" w:eastAsia="Times New Roman" w:hAnsi="Arial" w:cs="Arial"/>
        </w:rPr>
        <w:t xml:space="preserve"> yang makin berkualitas</w:t>
      </w:r>
      <w:r w:rsidRPr="00F10D0E">
        <w:rPr>
          <w:rFonts w:ascii="Arial" w:eastAsia="Times New Roman" w:hAnsi="Arial" w:cs="Arial"/>
        </w:rPr>
        <w:t xml:space="preserve">. </w:t>
      </w:r>
      <w:r w:rsidRPr="00EB0945">
        <w:rPr>
          <w:rFonts w:ascii="Arial" w:eastAsia="Times New Roman" w:hAnsi="Arial" w:cs="Arial"/>
          <w:lang w:val="sv-SE"/>
        </w:rPr>
        <w:t xml:space="preserve">Tarik ulur utama perdebatan tentang desa adalah pada kewenangannya, antara sentralistik atau desentralistik. Kelahiran  Undang-Undang No. 6 Tahun 2014 merupakan kristalisasi dari kehendak politik di parlemen yang hendak menghadapi Pemilu </w:t>
      </w:r>
      <w:r w:rsidRPr="00EB0945">
        <w:rPr>
          <w:rFonts w:ascii="Arial" w:eastAsia="Times New Roman" w:hAnsi="Arial" w:cs="Arial"/>
          <w:lang w:val="sv-SE"/>
        </w:rPr>
        <w:lastRenderedPageBreak/>
        <w:t>legislative dan Pemilu Presiden 2014. Menurut Huda (2015: 206) Undang-Undang  Desa yang lahir ditahun politik, sangat mungkin menjadi komoditas politik, karena melalui UU Desa Partai-partai Politik ingin meraup suara pemilih di</w:t>
      </w:r>
      <w:r w:rsidR="00B1535A" w:rsidRPr="00EB0945">
        <w:rPr>
          <w:rFonts w:ascii="Arial" w:eastAsia="Times New Roman" w:hAnsi="Arial" w:cs="Arial"/>
          <w:lang w:val="sv-SE"/>
        </w:rPr>
        <w:t xml:space="preserve"> </w:t>
      </w:r>
      <w:r w:rsidRPr="00EB0945">
        <w:rPr>
          <w:rFonts w:ascii="Arial" w:eastAsia="Times New Roman" w:hAnsi="Arial" w:cs="Arial"/>
          <w:lang w:val="sv-SE"/>
        </w:rPr>
        <w:t xml:space="preserve">pedesaan, sehingga tuntutan masyarakat dan aparatur desa dapat terakomodir di dalamnya. </w:t>
      </w:r>
    </w:p>
    <w:p w14:paraId="52BE0DD8" w14:textId="77777777" w:rsidR="00B1535A" w:rsidRPr="00EB0945" w:rsidRDefault="001B0F2A" w:rsidP="001B0F2A">
      <w:pPr>
        <w:spacing w:after="0"/>
        <w:ind w:firstLine="720"/>
        <w:jc w:val="both"/>
        <w:rPr>
          <w:rFonts w:ascii="Arial" w:eastAsia="Times New Roman" w:hAnsi="Arial" w:cs="Arial"/>
          <w:lang w:val="sv-SE"/>
        </w:rPr>
      </w:pPr>
      <w:r w:rsidRPr="00EB0945">
        <w:rPr>
          <w:rFonts w:ascii="Arial" w:eastAsia="Times New Roman" w:hAnsi="Arial" w:cs="Arial"/>
          <w:lang w:val="sv-SE"/>
        </w:rPr>
        <w:t xml:space="preserve">Paradigma baru otonomi daerah pasca reformasi melalui UU No. 22 Tahun 1999, UU No. 32 Tahun 2004, ataupun UU No. 23 Tahun 2014 perhatian Pemerintah lebih tersedot pada pemenuhan hak-hak otonomi kabupaten/kota, sedangkan desa lebih berfungsi sebagai komoditas politik pemilihan kepala daerah. </w:t>
      </w:r>
      <w:r w:rsidR="00D416DA" w:rsidRPr="00EB0945">
        <w:rPr>
          <w:rFonts w:ascii="Arial" w:eastAsia="Times New Roman" w:hAnsi="Arial" w:cs="Arial"/>
          <w:lang w:val="sv-SE"/>
        </w:rPr>
        <w:t>Oleh sebab itu d</w:t>
      </w:r>
      <w:r w:rsidRPr="00EB0945">
        <w:rPr>
          <w:rFonts w:ascii="Arial" w:eastAsia="Times New Roman" w:hAnsi="Arial" w:cs="Arial"/>
          <w:lang w:val="sv-SE"/>
        </w:rPr>
        <w:t xml:space="preserve">ana yang terserap untuk pembangunan desa sebelumnya dirasa sangat minim, dan hanya cukup untuk belanja operasional pemerintahan saja. </w:t>
      </w:r>
    </w:p>
    <w:p w14:paraId="6025E9BD" w14:textId="77777777" w:rsidR="00030D46" w:rsidRPr="00EB0945" w:rsidRDefault="00030D46" w:rsidP="00030D46">
      <w:pPr>
        <w:shd w:val="clear" w:color="auto" w:fill="FFFFFF"/>
        <w:spacing w:after="0"/>
        <w:ind w:firstLine="720"/>
        <w:jc w:val="both"/>
        <w:rPr>
          <w:rFonts w:ascii="Arial" w:eastAsia="Times New Roman" w:hAnsi="Arial" w:cs="Arial"/>
          <w:sz w:val="21"/>
          <w:szCs w:val="21"/>
          <w:lang w:val="sv-SE"/>
        </w:rPr>
      </w:pPr>
      <w:r w:rsidRPr="00EB0945">
        <w:rPr>
          <w:rFonts w:ascii="Arial" w:eastAsia="Times New Roman" w:hAnsi="Arial" w:cs="Arial"/>
          <w:sz w:val="21"/>
          <w:szCs w:val="21"/>
          <w:lang w:val="sv-SE"/>
        </w:rPr>
        <w:t>Berlakunya Undang-undang No.</w:t>
      </w:r>
      <w:r w:rsidR="00DE47C9" w:rsidRPr="00EB0945">
        <w:rPr>
          <w:rFonts w:ascii="Arial" w:eastAsia="Times New Roman" w:hAnsi="Arial" w:cs="Arial"/>
          <w:sz w:val="21"/>
          <w:szCs w:val="21"/>
          <w:lang w:val="sv-SE"/>
        </w:rPr>
        <w:t xml:space="preserve"> </w:t>
      </w:r>
      <w:r w:rsidRPr="00EB0945">
        <w:rPr>
          <w:rFonts w:ascii="Arial" w:eastAsia="Times New Roman" w:hAnsi="Arial" w:cs="Arial"/>
          <w:sz w:val="21"/>
          <w:szCs w:val="21"/>
          <w:lang w:val="sv-SE"/>
        </w:rPr>
        <w:t>6 Tahun 2014 Tentang Desa merupakan tonggak penguatan pelaksanaan pemerintahan di tingkat desa, dimana desa sebagai unit pelaksanaan pemerintahan terendah di berikan kekuatan didalam mengurus dan menggali potensi yang di miliki oleh wilayahnya. Desa sebagai wilayah otonom harus dapat mengurus dan melaksanakan pemerintahannya sendiri, mulai dari pemilihan kepala desa sampai kepada pola penggalian potensi wilayah yang di miliki sebagai bagian pelaksanaan kesejahteraan di tingkatan desa. Salah satu upaya untuk membangun kapasitas desa adalah dengan peningkatan kualitas aparatur sumberdaya pemerintahan desanya, yang mana salah satunya kepala desa.</w:t>
      </w:r>
    </w:p>
    <w:p w14:paraId="2984E26F" w14:textId="77777777" w:rsidR="00030D46" w:rsidRPr="00EB0945" w:rsidRDefault="00030D46" w:rsidP="00030D46">
      <w:pPr>
        <w:shd w:val="clear" w:color="auto" w:fill="FFFFFF"/>
        <w:spacing w:after="0"/>
        <w:jc w:val="both"/>
        <w:rPr>
          <w:rFonts w:ascii="Arial" w:eastAsia="Times New Roman" w:hAnsi="Arial" w:cs="Arial"/>
          <w:sz w:val="21"/>
          <w:szCs w:val="21"/>
          <w:lang w:val="sv-SE"/>
        </w:rPr>
      </w:pPr>
      <w:r w:rsidRPr="00EB0945">
        <w:rPr>
          <w:rFonts w:ascii="Arial" w:eastAsia="Times New Roman" w:hAnsi="Arial" w:cs="Arial"/>
          <w:sz w:val="21"/>
          <w:szCs w:val="21"/>
          <w:lang w:val="sv-SE"/>
        </w:rPr>
        <w:t>            Pemilihan kepala desa menjadikan sebuah momentum bagi masyarakat di tingkat desa untuk dapat memilih dan menghadirkan pemimpin yang dapat merefresentasikan ke</w:t>
      </w:r>
      <w:r w:rsidR="00D416DA" w:rsidRPr="00EB0945">
        <w:rPr>
          <w:rFonts w:ascii="Arial" w:eastAsia="Times New Roman" w:hAnsi="Arial" w:cs="Arial"/>
          <w:sz w:val="21"/>
          <w:szCs w:val="21"/>
          <w:lang w:val="sv-SE"/>
        </w:rPr>
        <w:t>inginan masyarakat secara objektif dan transparan,</w:t>
      </w:r>
      <w:r w:rsidRPr="00EB0945">
        <w:rPr>
          <w:rFonts w:ascii="Arial" w:eastAsia="Times New Roman" w:hAnsi="Arial" w:cs="Arial"/>
          <w:sz w:val="21"/>
          <w:szCs w:val="21"/>
          <w:lang w:val="sv-SE"/>
        </w:rPr>
        <w:t xml:space="preserve">  sehingga dapat mempercepat proses peningkatan dan pengembangan </w:t>
      </w:r>
      <w:r w:rsidR="00D416DA" w:rsidRPr="00EB0945">
        <w:rPr>
          <w:rFonts w:ascii="Arial" w:eastAsia="Times New Roman" w:hAnsi="Arial" w:cs="Arial"/>
          <w:sz w:val="21"/>
          <w:szCs w:val="21"/>
          <w:lang w:val="sv-SE"/>
        </w:rPr>
        <w:t xml:space="preserve">perekonomian </w:t>
      </w:r>
      <w:r w:rsidRPr="00EB0945">
        <w:rPr>
          <w:rFonts w:ascii="Arial" w:eastAsia="Times New Roman" w:hAnsi="Arial" w:cs="Arial"/>
          <w:sz w:val="21"/>
          <w:szCs w:val="21"/>
          <w:lang w:val="sv-SE"/>
        </w:rPr>
        <w:t>wilayah pedesaan.</w:t>
      </w:r>
    </w:p>
    <w:p w14:paraId="69EF8FF1" w14:textId="77777777" w:rsidR="00C66640" w:rsidRPr="00EB0945" w:rsidRDefault="00C66640" w:rsidP="00C66640">
      <w:pPr>
        <w:spacing w:after="0"/>
        <w:jc w:val="both"/>
        <w:rPr>
          <w:rFonts w:ascii="Arial" w:hAnsi="Arial" w:cs="Arial"/>
          <w:b/>
          <w:lang w:val="sv-SE"/>
        </w:rPr>
      </w:pPr>
      <w:r w:rsidRPr="00EB0945">
        <w:rPr>
          <w:rFonts w:ascii="Arial" w:hAnsi="Arial" w:cs="Arial"/>
          <w:b/>
          <w:lang w:val="sv-SE"/>
        </w:rPr>
        <w:t>Pilkades dalam konteks Pembelajaran Politik</w:t>
      </w:r>
    </w:p>
    <w:p w14:paraId="267205AA" w14:textId="77777777" w:rsidR="00C66640" w:rsidRPr="00EB0945" w:rsidRDefault="00C66640" w:rsidP="00C66640">
      <w:pPr>
        <w:spacing w:after="0"/>
        <w:ind w:firstLine="720"/>
        <w:jc w:val="both"/>
        <w:rPr>
          <w:rFonts w:ascii="Arial" w:hAnsi="Arial" w:cs="Arial"/>
          <w:lang w:val="sv-SE"/>
        </w:rPr>
      </w:pPr>
      <w:r w:rsidRPr="00EB0945">
        <w:rPr>
          <w:rFonts w:ascii="Arial" w:hAnsi="Arial" w:cs="Arial"/>
          <w:lang w:val="sv-SE"/>
        </w:rPr>
        <w:t>Pilkades</w:t>
      </w:r>
      <w:r w:rsidR="00D416DA" w:rsidRPr="00EB0945">
        <w:rPr>
          <w:rFonts w:ascii="Arial" w:hAnsi="Arial" w:cs="Arial"/>
          <w:lang w:val="sv-SE"/>
        </w:rPr>
        <w:t xml:space="preserve"> (Pemilihan kepala desa) serentak</w:t>
      </w:r>
      <w:r w:rsidRPr="00EB0945">
        <w:rPr>
          <w:rFonts w:ascii="Arial" w:hAnsi="Arial" w:cs="Arial"/>
          <w:lang w:val="sv-SE"/>
        </w:rPr>
        <w:t xml:space="preserve"> merupakan salah satu bentuk pesta demokrasi yang begitu merakyat. Pemilu tingkat desa ini merupakan ajang kompetisi politik yang begitu mengena kalau dapat dimanfaatkan untuk pembelajaran politik bagi masyarakat. Pada moment ini, masyarakat yang akan menentukan siapa pemimpin desanya selama 6 tahun ke depan. Banyak bentuk pesta demokrasi yang telah digelar dalam kehidupan politik kita sekarang. Pilpres, Pilkada Gubernur, Pilkada Bupati dan Pemilu Legeslatif. </w:t>
      </w:r>
      <w:r w:rsidR="00D416DA" w:rsidRPr="00EB0945">
        <w:rPr>
          <w:rFonts w:ascii="Arial" w:hAnsi="Arial" w:cs="Arial"/>
          <w:lang w:val="sv-SE"/>
        </w:rPr>
        <w:t>Tak ketinggalan adalah Pilkades yang dianggap  b</w:t>
      </w:r>
      <w:r w:rsidRPr="00EB0945">
        <w:rPr>
          <w:rFonts w:ascii="Arial" w:hAnsi="Arial" w:cs="Arial"/>
          <w:lang w:val="sv-SE"/>
        </w:rPr>
        <w:t>egitu menarik bagi untuk mengkaji lebih dalam tentang budaya pemilihan kepala desa ini.</w:t>
      </w:r>
    </w:p>
    <w:p w14:paraId="7F5020EC" w14:textId="77777777" w:rsidR="00C66640" w:rsidRPr="00EB0945" w:rsidRDefault="00C66640" w:rsidP="00C66640">
      <w:pPr>
        <w:spacing w:after="0"/>
        <w:ind w:firstLine="720"/>
        <w:jc w:val="both"/>
        <w:rPr>
          <w:rFonts w:ascii="Arial" w:hAnsi="Arial" w:cs="Arial"/>
          <w:lang w:val="sv-SE"/>
        </w:rPr>
      </w:pPr>
      <w:r w:rsidRPr="00EB0945">
        <w:rPr>
          <w:rFonts w:ascii="Arial" w:hAnsi="Arial" w:cs="Arial"/>
          <w:lang w:val="sv-SE"/>
        </w:rPr>
        <w:t xml:space="preserve">Dalam pelaksanaannya begitu mendetail keterkaitan antara pihak-pihak yang terkait dalam pelaksanaannya. Sehingga, perlu ketelitian dari tiap calon pemilih dalam menilai calon pemimpin yang akan dipilihnya tersebut. Namun pilkades terasa lebih spesifik dari pada pemilu-pemilu di atasnya. Yaitu adanya kedekatan dan keterkaitan secara langsung antara pemilih dan para calon. Sehingga, suhu politik di lokasi sering kali lebih terasa dari pada saat pemilu pemilu yang lain. Pengenalan atau sosialisasi terhadap calon-calon pemimpin bukan lagi mutlak harus </w:t>
      </w:r>
      <w:r w:rsidR="00D416DA" w:rsidRPr="00EB0945">
        <w:rPr>
          <w:rFonts w:ascii="Arial" w:hAnsi="Arial" w:cs="Arial"/>
          <w:lang w:val="sv-SE"/>
        </w:rPr>
        <w:t>begitu</w:t>
      </w:r>
      <w:r w:rsidRPr="00EB0945">
        <w:rPr>
          <w:rFonts w:ascii="Arial" w:hAnsi="Arial" w:cs="Arial"/>
          <w:lang w:val="sv-SE"/>
        </w:rPr>
        <w:t xml:space="preserve"> penting. Para bakal calon biasanya sudah banyak dikenal oleh setiap anggota masyarakat yang akan memilih. Namun demikian sosialisasi program atau visi misi sering kali tidak dijadikan sebagai media kampanye atau pendidikan politik yang baik. Kedekatan pribadi, akan sering kali banyak dipakai oleh masyarakat </w:t>
      </w:r>
      <w:r w:rsidR="00D416DA" w:rsidRPr="00EB0945">
        <w:rPr>
          <w:rFonts w:ascii="Arial" w:hAnsi="Arial" w:cs="Arial"/>
          <w:lang w:val="sv-SE"/>
        </w:rPr>
        <w:t>untuk menentukan pilihannya. Di</w:t>
      </w:r>
      <w:r w:rsidRPr="00EB0945">
        <w:rPr>
          <w:rFonts w:ascii="Arial" w:hAnsi="Arial" w:cs="Arial"/>
          <w:lang w:val="sv-SE"/>
        </w:rPr>
        <w:t xml:space="preserve">sini unsur nepotisme masih begitu kental membudaya. Demikian juga dengan kolusi, hubungan baik dalam berbagai posisi juga banyak dijadikan sebagai unsur penentuan hak pilih. </w:t>
      </w:r>
    </w:p>
    <w:p w14:paraId="400BF997" w14:textId="77777777" w:rsidR="00C66640" w:rsidRPr="00EB0945" w:rsidRDefault="00C66640" w:rsidP="00C66640">
      <w:pPr>
        <w:spacing w:after="0"/>
        <w:ind w:firstLine="720"/>
        <w:jc w:val="both"/>
        <w:rPr>
          <w:rFonts w:ascii="Arial" w:hAnsi="Arial" w:cs="Arial"/>
          <w:lang w:val="sv-SE"/>
        </w:rPr>
      </w:pPr>
      <w:r w:rsidRPr="00EB0945">
        <w:rPr>
          <w:rFonts w:ascii="Arial" w:hAnsi="Arial" w:cs="Arial"/>
          <w:lang w:val="sv-SE"/>
        </w:rPr>
        <w:t xml:space="preserve">Demikian juga dengan unsur </w:t>
      </w:r>
      <w:r w:rsidR="00DC5A06" w:rsidRPr="00EB0945">
        <w:rPr>
          <w:rFonts w:ascii="Arial" w:hAnsi="Arial" w:cs="Arial"/>
          <w:i/>
          <w:lang w:val="sv-SE"/>
        </w:rPr>
        <w:t>m</w:t>
      </w:r>
      <w:r w:rsidRPr="00EB0945">
        <w:rPr>
          <w:rFonts w:ascii="Arial" w:hAnsi="Arial" w:cs="Arial"/>
          <w:i/>
          <w:lang w:val="sv-SE"/>
        </w:rPr>
        <w:t>oney politi</w:t>
      </w:r>
      <w:r w:rsidR="00D416DA" w:rsidRPr="00EB0945">
        <w:rPr>
          <w:rFonts w:ascii="Arial" w:hAnsi="Arial" w:cs="Arial"/>
          <w:i/>
          <w:lang w:val="sv-SE"/>
        </w:rPr>
        <w:t>c</w:t>
      </w:r>
      <w:r w:rsidRPr="00EB0945">
        <w:rPr>
          <w:rFonts w:ascii="Arial" w:hAnsi="Arial" w:cs="Arial"/>
          <w:lang w:val="sv-SE"/>
        </w:rPr>
        <w:t xml:space="preserve"> yang sering dijadikan iming-iming dorongan dalam pemilihan. Hal demikian akan menjadikan para calon harus mengeluarkan biaya yang begitu besar. Persaingan antar calon sering kali juga terjadi dengan </w:t>
      </w:r>
      <w:r w:rsidR="00DC5A06" w:rsidRPr="00EB0945">
        <w:rPr>
          <w:rFonts w:ascii="Arial" w:hAnsi="Arial" w:cs="Arial"/>
          <w:lang w:val="sv-SE"/>
        </w:rPr>
        <w:t xml:space="preserve">cara </w:t>
      </w:r>
      <w:r w:rsidRPr="00EB0945">
        <w:rPr>
          <w:rFonts w:ascii="Arial" w:hAnsi="Arial" w:cs="Arial"/>
          <w:lang w:val="sv-SE"/>
        </w:rPr>
        <w:t xml:space="preserve">berlebihan. Kalau demikian ini yang terjadi usaha penghapusan KKN (Korupsi Kolusi dan </w:t>
      </w:r>
      <w:r w:rsidRPr="00EB0945">
        <w:rPr>
          <w:rFonts w:ascii="Arial" w:hAnsi="Arial" w:cs="Arial"/>
          <w:lang w:val="sv-SE"/>
        </w:rPr>
        <w:lastRenderedPageBreak/>
        <w:t>Nepotisme ) akan terasa sulit diwujudkan. Di sini pendidikan politik perlu dikembangkan. Kerelaan berkorban untuk kepentingan desa yang juga merupakan bagian dari bangsa dan negara ini tentu perlu diwujudkan. Tidak semua pengorbanan harus diukur dengan kontribusi uang. Kalau budaya maney politik di tingkat desa bisa dikikis, tentu sedikit demi sedikit di tingkat yang lebih atas hingga pemilihan presiden akan dapat diwujudkan proses pemilihan pelaksana pemerintahan yang jujur dan adil.</w:t>
      </w:r>
      <w:r w:rsidR="00111CF3" w:rsidRPr="00EB0945">
        <w:rPr>
          <w:rFonts w:ascii="Arial" w:hAnsi="Arial" w:cs="Arial"/>
          <w:lang w:val="sv-SE"/>
        </w:rPr>
        <w:t xml:space="preserve"> </w:t>
      </w:r>
    </w:p>
    <w:p w14:paraId="2672F970" w14:textId="77777777" w:rsidR="00C66640" w:rsidRPr="00EB0945" w:rsidRDefault="00C66640" w:rsidP="00C66640">
      <w:pPr>
        <w:spacing w:after="0"/>
        <w:ind w:firstLine="720"/>
        <w:jc w:val="both"/>
        <w:rPr>
          <w:rFonts w:ascii="Arial" w:hAnsi="Arial" w:cs="Arial"/>
          <w:lang w:val="sv-SE"/>
        </w:rPr>
      </w:pPr>
      <w:r w:rsidRPr="00EB0945">
        <w:rPr>
          <w:rFonts w:ascii="Arial" w:hAnsi="Arial" w:cs="Arial"/>
          <w:lang w:val="sv-SE"/>
        </w:rPr>
        <w:t>Pilkades merupakan bagian dari proses kegiatan politik untuk memperkuat partisipasi masyarakat</w:t>
      </w:r>
      <w:r w:rsidR="00DC5A06" w:rsidRPr="00EB0945">
        <w:rPr>
          <w:rFonts w:ascii="Arial" w:hAnsi="Arial" w:cs="Arial"/>
          <w:lang w:val="sv-SE"/>
        </w:rPr>
        <w:t xml:space="preserve"> dalam pembangunan</w:t>
      </w:r>
      <w:r w:rsidRPr="00EB0945">
        <w:rPr>
          <w:rFonts w:ascii="Arial" w:hAnsi="Arial" w:cs="Arial"/>
          <w:lang w:val="sv-SE"/>
        </w:rPr>
        <w:t xml:space="preserve">. Sehingga diharapkan akan terjadi perubahan yang signifikan di tingkat pedesaan. Semula kita hanya mengenal pesta demokrasi secara langsung berupa Pilkades ini. Sehinga pelaksanaannya banyak keluar dari etika dan norma politik. Money politic dengan berbagai bentuknya sulit sekali dihindari. Kemudian sejak era reformasi masyarakat dibudayakan dengan pemilihan pimpinan dengan cara pemilihan langsung. Dengan adanya pilkada di harapkan masyarakat dapat terlatih untuk peduli kepada </w:t>
      </w:r>
      <w:r w:rsidR="00DC5A06" w:rsidRPr="00EB0945">
        <w:rPr>
          <w:rFonts w:ascii="Arial" w:hAnsi="Arial" w:cs="Arial"/>
          <w:lang w:val="sv-SE"/>
        </w:rPr>
        <w:t xml:space="preserve">calon </w:t>
      </w:r>
      <w:r w:rsidRPr="00EB0945">
        <w:rPr>
          <w:rFonts w:ascii="Arial" w:hAnsi="Arial" w:cs="Arial"/>
          <w:lang w:val="sv-SE"/>
        </w:rPr>
        <w:t>pemimpinnya, serta sadar terhadap apa, siapa, dan bagaimana pemimpin yang akan di pilih nanti.</w:t>
      </w:r>
      <w:r w:rsidR="00DC5A06" w:rsidRPr="00EB0945">
        <w:rPr>
          <w:rFonts w:ascii="Arial" w:hAnsi="Arial" w:cs="Arial"/>
          <w:lang w:val="sv-SE"/>
        </w:rPr>
        <w:t xml:space="preserve"> </w:t>
      </w:r>
    </w:p>
    <w:p w14:paraId="23D80087" w14:textId="77777777" w:rsidR="00C66640" w:rsidRPr="00EB0945" w:rsidRDefault="00C66640" w:rsidP="00C66640">
      <w:pPr>
        <w:spacing w:after="0"/>
        <w:ind w:firstLine="720"/>
        <w:jc w:val="both"/>
        <w:rPr>
          <w:rFonts w:ascii="Arial" w:hAnsi="Arial" w:cs="Arial"/>
          <w:lang w:val="sv-SE"/>
        </w:rPr>
      </w:pPr>
      <w:r w:rsidRPr="00EB0945">
        <w:rPr>
          <w:rFonts w:ascii="Arial" w:hAnsi="Arial" w:cs="Arial"/>
          <w:lang w:val="sv-SE"/>
        </w:rPr>
        <w:t>Hal yang menarik menjelang pilkades saat ini yakni adanya isu putra daerah</w:t>
      </w:r>
      <w:r w:rsidR="00DC5A06" w:rsidRPr="00EB0945">
        <w:rPr>
          <w:rFonts w:ascii="Arial" w:hAnsi="Arial" w:cs="Arial"/>
          <w:lang w:val="sv-SE"/>
        </w:rPr>
        <w:t xml:space="preserve"> dan non putra daerah</w:t>
      </w:r>
      <w:r w:rsidRPr="00EB0945">
        <w:rPr>
          <w:rFonts w:ascii="Arial" w:hAnsi="Arial" w:cs="Arial"/>
          <w:lang w:val="sv-SE"/>
        </w:rPr>
        <w:t xml:space="preserve">. Akhir-akhir ini putra daerah dirasa menjadi salah satu syarat pendukung yang perlu dimiliki oleh seorang calon pemimpin desa. Sehingga tidak mengherankan jika seorang calon kepala desai menambahkan keterangan putra daerah pada setiap kampanyenya. Berdasarkan dari fenomena tersebut maka perlu pemikiran secara jernih tentang apa arti dari putra daerah itu sendiri. Apakah yang dimaksud dengan putra daerah adalah penduduk asli </w:t>
      </w:r>
      <w:r w:rsidR="00DC5A06" w:rsidRPr="00EB0945">
        <w:rPr>
          <w:rFonts w:ascii="Arial" w:hAnsi="Arial" w:cs="Arial"/>
          <w:lang w:val="sv-SE"/>
        </w:rPr>
        <w:t xml:space="preserve">yang lahir </w:t>
      </w:r>
      <w:r w:rsidRPr="00EB0945">
        <w:rPr>
          <w:rFonts w:ascii="Arial" w:hAnsi="Arial" w:cs="Arial"/>
          <w:lang w:val="sv-SE"/>
        </w:rPr>
        <w:t>dari desa setempat.</w:t>
      </w:r>
      <w:r w:rsidR="00111CF3" w:rsidRPr="00EB0945">
        <w:rPr>
          <w:rFonts w:ascii="Arial" w:hAnsi="Arial" w:cs="Arial"/>
          <w:lang w:val="sv-SE"/>
        </w:rPr>
        <w:t>.</w:t>
      </w:r>
    </w:p>
    <w:p w14:paraId="3098EF6B" w14:textId="77777777" w:rsidR="00C66640" w:rsidRPr="00EB0945" w:rsidRDefault="00C66640" w:rsidP="00C66640">
      <w:pPr>
        <w:spacing w:after="0"/>
        <w:ind w:firstLine="720"/>
        <w:jc w:val="both"/>
        <w:rPr>
          <w:rFonts w:ascii="Arial" w:hAnsi="Arial" w:cs="Arial"/>
          <w:lang w:val="sv-SE"/>
        </w:rPr>
      </w:pPr>
      <w:r w:rsidRPr="00EB0945">
        <w:rPr>
          <w:rFonts w:ascii="Arial" w:hAnsi="Arial" w:cs="Arial"/>
          <w:lang w:val="sv-SE"/>
        </w:rPr>
        <w:t xml:space="preserve">Menurut Eep Saefullah Fatah dalam salah satu kolom politiknya, ada 4 jenis dari defenisi putra daerah, yakni pertama, putra daerah geanologis atau biologis, yaitu seseorang yang dilahirkan dari daerah tersebut. Kategori ini dibagi menjadi, yakni seseorang yang dilahirkan di desa tersebut yang salah satu atau kedua orang tuanya berasal dari desa tersebut dan mereka yang tidak lahir di desa tersebut tapi memiliki orang tua yang berasal dari desa tersebut. Putra daerah ini terlintas hanya memiliki kepentingan pragmatis dengan daerah asalnya. Mereka menggunakan daerah hanya sebagai basis pemenuhan kepentingan politik dan ekonomi mereka sendiri. Namun sebaliknya daerah itu pun sedikit banyak memperoleh keuntungan politik dan ekonomi dari </w:t>
      </w:r>
      <w:r w:rsidR="00DC5A06" w:rsidRPr="00EB0945">
        <w:rPr>
          <w:rFonts w:ascii="Arial" w:hAnsi="Arial" w:cs="Arial"/>
          <w:lang w:val="sv-SE"/>
        </w:rPr>
        <w:t xml:space="preserve">pencalonan </w:t>
      </w:r>
      <w:r w:rsidRPr="00EB0945">
        <w:rPr>
          <w:rFonts w:ascii="Arial" w:hAnsi="Arial" w:cs="Arial"/>
          <w:lang w:val="sv-SE"/>
        </w:rPr>
        <w:t xml:space="preserve">mereka. Keempat, yakni putra daerah sosiologis, yaitu mereka yang bukan saja memiliki keterkaitan genealogis dengan daerah tersebut tetapi juga hidup, tumbuh, dan besar serta berinteraksi dengan masyarakat daerah tersebut. Mereka menjadi bagian sosiologis </w:t>
      </w:r>
      <w:r w:rsidR="00DC5A06" w:rsidRPr="00EB0945">
        <w:rPr>
          <w:rFonts w:ascii="Arial" w:hAnsi="Arial" w:cs="Arial"/>
          <w:lang w:val="sv-SE"/>
        </w:rPr>
        <w:t xml:space="preserve">yang tidak terpisahkan </w:t>
      </w:r>
      <w:r w:rsidRPr="00EB0945">
        <w:rPr>
          <w:rFonts w:ascii="Arial" w:hAnsi="Arial" w:cs="Arial"/>
          <w:lang w:val="sv-SE"/>
        </w:rPr>
        <w:t>dari daerah tersebut.</w:t>
      </w:r>
    </w:p>
    <w:p w14:paraId="7625B46F" w14:textId="77777777" w:rsidR="00DC5A06" w:rsidRPr="00EB0945" w:rsidRDefault="00610738" w:rsidP="00F10D0E">
      <w:pPr>
        <w:spacing w:after="0"/>
        <w:ind w:firstLine="720"/>
        <w:jc w:val="both"/>
        <w:rPr>
          <w:rFonts w:ascii="Arial" w:hAnsi="Arial" w:cs="Arial"/>
          <w:lang w:val="sv-SE"/>
        </w:rPr>
      </w:pPr>
      <w:r w:rsidRPr="00EB0945">
        <w:rPr>
          <w:rFonts w:ascii="Arial" w:hAnsi="Arial" w:cs="Arial"/>
          <w:lang w:val="sv-SE"/>
        </w:rPr>
        <w:t>Ada beberapa hasil riset yang telah dilakukan dan berkaitan dengan topic penelitian yang akan penulis lakukan, diantaranya sebagai berikut: Enah (2018) dengan judul “Peran Tokoh Masyarakat dalam Pemilihan Kepala Desa Tahun 2017”. Hasil penelitian ini menunjukkan bahwa tokoh masyarakat adalah kompenen penting dalam Pilkades dan setiap kegiatan politiknya berperan dalam mensukseskan jalannya pelaksanaan pilkades yang merupakan bagian dari demokrasi desa. Wou (2018) dengan judul “Persepsi Masyarakat terhadap Politik Uang (Money politic) dalam Setiap Pesta Demokrasi di Kampung Soryar Distrik Biak Numfor” pada penelitian ini menjelaskan bahwa masyarakat sudah mengetahui ada praktik politik uang di kampong Soryar, dan masyarakat sudah mengetahui maksud adanya pemberian uang adalah agar pemilih memilih calon tertentu dan masyarakat telah memahami bahwa politik uang adalah hal yang tidak benar karena melanggar aturan dalam pemilu.</w:t>
      </w:r>
    </w:p>
    <w:p w14:paraId="1F87FAFD" w14:textId="77777777" w:rsidR="00610738" w:rsidRPr="00EB0945" w:rsidRDefault="00610738" w:rsidP="00610738">
      <w:pPr>
        <w:spacing w:after="0"/>
        <w:ind w:firstLine="720"/>
        <w:jc w:val="both"/>
        <w:rPr>
          <w:rFonts w:ascii="Arial" w:hAnsi="Arial" w:cs="Arial"/>
          <w:lang w:val="sv-SE"/>
        </w:rPr>
      </w:pPr>
      <w:r w:rsidRPr="00EB0945">
        <w:rPr>
          <w:rFonts w:ascii="Arial" w:hAnsi="Arial" w:cs="Arial"/>
          <w:lang w:val="sv-SE"/>
        </w:rPr>
        <w:lastRenderedPageBreak/>
        <w:t xml:space="preserve">Sholikhah (2013) dengan judul “Perilaku Politik Masyarakat dalam Pemilihan Kepala Desa”. Penelitian ini menjelaskan tentang fenomena perilaku politik dalam pemilihan kepala desa yang dipengaruhi oleh keadaan sosial politik daerah itu sendiri. Penelitian ini menggunakan pendekatan kualitatif. Hasil penelitian menjelaskan bahwa perbuatan atau perilaku politik masyarakat desa Kutasari dalam pemilihan kepala desa pada dasarnya lebih berfokus pada perasaan suka atau tidak suka ketimbang faktor pengetahuan calon </w:t>
      </w:r>
      <w:r w:rsidR="00DC5A06" w:rsidRPr="00EB0945">
        <w:rPr>
          <w:rFonts w:ascii="Arial" w:hAnsi="Arial" w:cs="Arial"/>
          <w:lang w:val="sv-SE"/>
        </w:rPr>
        <w:t>Kepala desa yang bersangkutan</w:t>
      </w:r>
      <w:r w:rsidRPr="00EB0945">
        <w:rPr>
          <w:rFonts w:ascii="Arial" w:hAnsi="Arial" w:cs="Arial"/>
          <w:lang w:val="sv-SE"/>
        </w:rPr>
        <w:t xml:space="preserve">. Adapun beberapa faktor yang dapat mempengaruhi suatu perbuatan atau tindakan keputusan warga masyarakat diantaranya keluarga, agama, sekolah dan kelompok yang memiliki pengaruh besar. </w:t>
      </w:r>
    </w:p>
    <w:p w14:paraId="3EB48EB5" w14:textId="77777777" w:rsidR="00DC5A06" w:rsidRPr="00EB0945" w:rsidRDefault="00610738" w:rsidP="00DC5A06">
      <w:pPr>
        <w:spacing w:after="0"/>
        <w:ind w:firstLine="720"/>
        <w:jc w:val="both"/>
        <w:rPr>
          <w:rFonts w:ascii="Arial" w:hAnsi="Arial" w:cs="Arial"/>
          <w:lang w:val="sv-SE"/>
        </w:rPr>
      </w:pPr>
      <w:r w:rsidRPr="00EB0945">
        <w:rPr>
          <w:rFonts w:ascii="Arial" w:hAnsi="Arial" w:cs="Arial"/>
          <w:lang w:val="sv-SE"/>
        </w:rPr>
        <w:t xml:space="preserve">Yuningsih (2016) dengan judul “demokrasi dalam pemilhan kepala desa dengan tipologi tradisional, transisional, dan modern di provinsi Jawa Barat tahun 2008-2013”. Penelitian ini dilatarbelakangi oleh beragamnya pemahaman tentang aktivitas politik di </w:t>
      </w:r>
      <w:r w:rsidR="00D85B05" w:rsidRPr="00EB0945">
        <w:rPr>
          <w:rFonts w:ascii="Arial" w:hAnsi="Arial" w:cs="Arial"/>
          <w:lang w:val="sv-SE"/>
        </w:rPr>
        <w:t xml:space="preserve">tingkat </w:t>
      </w:r>
      <w:r w:rsidRPr="00EB0945">
        <w:rPr>
          <w:rFonts w:ascii="Arial" w:hAnsi="Arial" w:cs="Arial"/>
          <w:lang w:val="sv-SE"/>
        </w:rPr>
        <w:t xml:space="preserve">desa. Penelitian tersebut berpendapat bahwa desa dianggap sebagai cikal bakal terbentuknya masyarakat </w:t>
      </w:r>
      <w:r w:rsidR="00072B04">
        <w:rPr>
          <w:rFonts w:ascii="Arial" w:hAnsi="Arial" w:cs="Arial"/>
          <w:lang w:val="sv-SE"/>
        </w:rPr>
        <w:t xml:space="preserve">melek </w:t>
      </w:r>
      <w:r w:rsidRPr="00EB0945">
        <w:rPr>
          <w:rFonts w:ascii="Arial" w:hAnsi="Arial" w:cs="Arial"/>
          <w:lang w:val="sv-SE"/>
        </w:rPr>
        <w:t xml:space="preserve">politik. Pertimbangannya dilihat dari kegiatan pemilihan kepala desa. </w:t>
      </w:r>
      <w:r w:rsidR="00DC5A06" w:rsidRPr="00EB0945">
        <w:rPr>
          <w:rFonts w:ascii="Arial" w:hAnsi="Arial" w:cs="Arial"/>
          <w:lang w:val="sv-SE"/>
        </w:rPr>
        <w:t>(ss Pilkades)</w:t>
      </w:r>
    </w:p>
    <w:p w14:paraId="2FD38494" w14:textId="77777777" w:rsidR="00610738" w:rsidRPr="00EB0945" w:rsidRDefault="00610738" w:rsidP="00610738">
      <w:pPr>
        <w:spacing w:after="0"/>
        <w:ind w:firstLine="720"/>
        <w:jc w:val="both"/>
        <w:rPr>
          <w:rFonts w:ascii="Arial" w:hAnsi="Arial" w:cs="Arial"/>
          <w:lang w:val="sv-SE"/>
        </w:rPr>
      </w:pPr>
      <w:r w:rsidRPr="00EB0945">
        <w:rPr>
          <w:rFonts w:ascii="Arial" w:hAnsi="Arial" w:cs="Arial"/>
          <w:lang w:val="sv-SE"/>
        </w:rPr>
        <w:t>Pemilihan kepala desa merupakan kegiatan politik yang menunjukkan bagaimana proses demokrasi dapat berlangsung di tingkat desa. Widayanti (2019) sebuah jurnal dengan judul “konflik sosial pada pemilihan kepala desa (studi di desa Lamboo kecamatan Moramo kabupaten Konawe selatan)”. Pada penelitian ini menjelaskan bahwa faktor penyebab konflik dalam pemilihan kepala desa meliputi sikap ambisius antar masyarakat pendukung calon, tidak menerima kekalahan dan perbedaan kepentingan antara individu/kelompok.</w:t>
      </w:r>
    </w:p>
    <w:p w14:paraId="6091FEE6" w14:textId="77777777" w:rsidR="001B0F2A" w:rsidRPr="00EB0945" w:rsidRDefault="00BA5F22" w:rsidP="00BA5F22">
      <w:pPr>
        <w:spacing w:after="0" w:line="240" w:lineRule="auto"/>
        <w:ind w:firstLine="720"/>
        <w:jc w:val="both"/>
        <w:outlineLvl w:val="0"/>
        <w:rPr>
          <w:rFonts w:ascii="Arial" w:hAnsi="Arial" w:cs="Arial"/>
          <w:lang w:val="sv-SE"/>
        </w:rPr>
      </w:pPr>
      <w:r w:rsidRPr="00EB0945">
        <w:rPr>
          <w:rFonts w:ascii="Arial" w:hAnsi="Arial" w:cs="Arial"/>
          <w:lang w:val="sv-SE"/>
        </w:rPr>
        <w:t xml:space="preserve">Kajian Yuridis Pilkades Serentak dalam Perspektif Penguatan Otonomi dan Demokratisasi Desa  </w:t>
      </w:r>
      <w:r w:rsidR="001B0F2A" w:rsidRPr="00EB0945">
        <w:rPr>
          <w:rFonts w:ascii="Arial" w:eastAsia="Times New Roman" w:hAnsi="Arial" w:cs="Arial"/>
          <w:lang w:val="it-IT"/>
        </w:rPr>
        <w:t xml:space="preserve">melalui UU No. 6 Tahun 2014 tentang Desa menarik untuk  dilakukan mengingat dalam konteks ini ingin melihat bagaimana negara “memperlakukan desa”. </w:t>
      </w:r>
      <w:r w:rsidR="001B0F2A" w:rsidRPr="00EB0945">
        <w:rPr>
          <w:rFonts w:ascii="Arial" w:eastAsia="Times New Roman" w:hAnsi="Arial" w:cs="Arial"/>
          <w:lang w:val="sv-SE"/>
        </w:rPr>
        <w:t xml:space="preserve">Dilihat dari makna pengaturan sebagaimana tercantum dalam Pasal 18 UUD 1945, maka dapat dikatakan bahwa esensi  dari pasal tersebut mencerminkan pengakuan negara terhadap apa yang disebut “otonomi desa”. Akan tetapi  penerapan UU Desa tersebut masih rentan terjadi penyimpangan-penyimpangan dalam konteks  penerapan otonomi desa dan peningkatan kualitas demokratisasi. </w:t>
      </w:r>
      <w:r w:rsidR="001B0F2A" w:rsidRPr="00EB0945">
        <w:rPr>
          <w:rFonts w:ascii="Arial" w:hAnsi="Arial" w:cs="Arial"/>
          <w:lang w:val="sv-SE"/>
        </w:rPr>
        <w:t xml:space="preserve">Pengaturan desa yang berlaku selama ini, ternyata masih terjadi kesenjangan dan ketidakharmonisan antara lain kedudukan masyarakat hukum adat, demokratisasi, keberagaman, partisipasi masyarakat, serta kemajuan dan pemerataan pembangunan sehingga menimbulkan kesenjangan antar wilayah, kemiskinan, dan masalah sosial budaya yang dapat mengganggu keutuhan Negara kesaturan Republik Indonesia. </w:t>
      </w:r>
      <w:r w:rsidRPr="00EB0945">
        <w:rPr>
          <w:rFonts w:ascii="Arial" w:hAnsi="Arial" w:cs="Arial"/>
          <w:lang w:val="sv-SE"/>
        </w:rPr>
        <w:t xml:space="preserve"> Adapun tujuan penelitian yang dilakukan adalah; </w:t>
      </w:r>
    </w:p>
    <w:p w14:paraId="5BECB54A" w14:textId="77777777" w:rsidR="00363792" w:rsidRPr="00EB0945" w:rsidRDefault="007C177F" w:rsidP="003A1D45">
      <w:pPr>
        <w:pStyle w:val="ListParagraph"/>
        <w:numPr>
          <w:ilvl w:val="0"/>
          <w:numId w:val="28"/>
        </w:numPr>
        <w:jc w:val="both"/>
        <w:rPr>
          <w:rFonts w:ascii="Arial" w:eastAsia="Times New Roman" w:hAnsi="Arial" w:cs="Arial"/>
          <w:lang w:val="sv-SE"/>
        </w:rPr>
      </w:pPr>
      <w:r w:rsidRPr="00EB0945">
        <w:rPr>
          <w:rFonts w:ascii="Arial" w:hAnsi="Arial" w:cs="Arial"/>
          <w:lang w:val="sv-SE"/>
        </w:rPr>
        <w:t xml:space="preserve">Untuk mengetahui dan menganalisis bagaimana </w:t>
      </w:r>
      <w:r w:rsidR="00363792" w:rsidRPr="00EB0945">
        <w:rPr>
          <w:rFonts w:ascii="Arial" w:hAnsi="Arial" w:cs="Arial"/>
          <w:lang w:val="sv-SE"/>
        </w:rPr>
        <w:t xml:space="preserve"> pengaturan otonomi Desa dalam konteks Penerapan UU No. 6 Tahun 201</w:t>
      </w:r>
      <w:r w:rsidR="003A1D45" w:rsidRPr="00EB0945">
        <w:rPr>
          <w:rFonts w:ascii="Arial" w:hAnsi="Arial" w:cs="Arial"/>
          <w:lang w:val="sv-SE"/>
        </w:rPr>
        <w:t>4</w:t>
      </w:r>
      <w:r w:rsidR="00363792" w:rsidRPr="00EB0945">
        <w:rPr>
          <w:rFonts w:ascii="Arial" w:hAnsi="Arial" w:cs="Arial"/>
          <w:lang w:val="sv-SE"/>
        </w:rPr>
        <w:t xml:space="preserve"> tentang Desa</w:t>
      </w:r>
      <w:r w:rsidR="00363792" w:rsidRPr="00EB0945">
        <w:rPr>
          <w:rFonts w:ascii="Arial" w:eastAsia="Times New Roman" w:hAnsi="Arial" w:cs="Arial"/>
          <w:lang w:val="sv-SE"/>
        </w:rPr>
        <w:t xml:space="preserve">. </w:t>
      </w:r>
    </w:p>
    <w:p w14:paraId="22F3BBC4" w14:textId="77777777" w:rsidR="00363792" w:rsidRPr="00EB0945" w:rsidRDefault="007C177F" w:rsidP="003A1D45">
      <w:pPr>
        <w:pStyle w:val="ListParagraph"/>
        <w:numPr>
          <w:ilvl w:val="0"/>
          <w:numId w:val="28"/>
        </w:numPr>
        <w:jc w:val="both"/>
        <w:rPr>
          <w:rFonts w:ascii="Arial" w:eastAsia="Times New Roman" w:hAnsi="Arial" w:cs="Arial"/>
          <w:lang w:val="sv-SE"/>
        </w:rPr>
      </w:pPr>
      <w:r w:rsidRPr="00EB0945">
        <w:rPr>
          <w:rFonts w:ascii="Arial" w:hAnsi="Arial" w:cs="Arial"/>
          <w:lang w:val="sv-SE"/>
        </w:rPr>
        <w:t>Untuk mengetahui dan menganalisis bagaimana</w:t>
      </w:r>
      <w:r w:rsidR="00363792" w:rsidRPr="00EB0945">
        <w:rPr>
          <w:rFonts w:ascii="Arial" w:hAnsi="Arial" w:cs="Arial"/>
          <w:lang w:val="sv-SE"/>
        </w:rPr>
        <w:t xml:space="preserve"> prinsip-prinsip  demokrasi Desa dalam konteks Penerapan UU No. 6 Tahun 201</w:t>
      </w:r>
      <w:r w:rsidR="003A1D45" w:rsidRPr="00EB0945">
        <w:rPr>
          <w:rFonts w:ascii="Arial" w:hAnsi="Arial" w:cs="Arial"/>
          <w:lang w:val="sv-SE"/>
        </w:rPr>
        <w:t>4</w:t>
      </w:r>
      <w:r w:rsidR="00363792" w:rsidRPr="00EB0945">
        <w:rPr>
          <w:rFonts w:ascii="Arial" w:hAnsi="Arial" w:cs="Arial"/>
          <w:lang w:val="sv-SE"/>
        </w:rPr>
        <w:t xml:space="preserve"> tentang Desa</w:t>
      </w:r>
      <w:r w:rsidR="00363792" w:rsidRPr="00EB0945">
        <w:rPr>
          <w:rFonts w:ascii="Arial" w:eastAsia="Times New Roman" w:hAnsi="Arial" w:cs="Arial"/>
          <w:lang w:val="sv-SE"/>
        </w:rPr>
        <w:t>.</w:t>
      </w:r>
    </w:p>
    <w:p w14:paraId="7B77068C" w14:textId="77777777" w:rsidR="00363792" w:rsidRPr="00EB0945" w:rsidRDefault="007C177F" w:rsidP="003A1D45">
      <w:pPr>
        <w:pStyle w:val="ListParagraph"/>
        <w:numPr>
          <w:ilvl w:val="0"/>
          <w:numId w:val="28"/>
        </w:numPr>
        <w:jc w:val="both"/>
        <w:rPr>
          <w:lang w:val="sv-SE"/>
        </w:rPr>
      </w:pPr>
      <w:r w:rsidRPr="00EB0945">
        <w:rPr>
          <w:rFonts w:ascii="Arial" w:hAnsi="Arial" w:cs="Arial"/>
          <w:lang w:val="sv-SE"/>
        </w:rPr>
        <w:t xml:space="preserve">Untuk mengetahui dan menganalisis </w:t>
      </w:r>
      <w:r w:rsidRPr="00EB0945">
        <w:rPr>
          <w:rFonts w:ascii="Arial" w:eastAsia="Times New Roman" w:hAnsi="Arial" w:cs="Arial"/>
          <w:lang w:val="sv-SE"/>
        </w:rPr>
        <w:t>bagaimana</w:t>
      </w:r>
      <w:r w:rsidR="00363792" w:rsidRPr="00EB0945">
        <w:rPr>
          <w:rFonts w:ascii="Arial" w:eastAsia="Times New Roman" w:hAnsi="Arial" w:cs="Arial"/>
          <w:lang w:val="sv-SE"/>
        </w:rPr>
        <w:t xml:space="preserve"> hasil </w:t>
      </w:r>
      <w:r w:rsidRPr="00EB0945">
        <w:rPr>
          <w:rFonts w:ascii="Arial" w:eastAsia="Times New Roman" w:hAnsi="Arial" w:cs="Arial"/>
          <w:lang w:val="sv-SE"/>
        </w:rPr>
        <w:t xml:space="preserve">dan dampak </w:t>
      </w:r>
      <w:r w:rsidR="00363792" w:rsidRPr="00EB0945">
        <w:rPr>
          <w:rFonts w:ascii="Arial" w:eastAsia="Times New Roman" w:hAnsi="Arial" w:cs="Arial"/>
          <w:lang w:val="sv-SE"/>
        </w:rPr>
        <w:t xml:space="preserve">Pilkades Serentak tahun 2022 dalam </w:t>
      </w:r>
      <w:r w:rsidR="003A1D45" w:rsidRPr="00EB0945">
        <w:rPr>
          <w:rFonts w:ascii="Arial" w:eastAsia="Times New Roman" w:hAnsi="Arial" w:cs="Arial"/>
          <w:lang w:val="sv-SE"/>
        </w:rPr>
        <w:t xml:space="preserve">konteks </w:t>
      </w:r>
      <w:r w:rsidR="00363792" w:rsidRPr="00EB0945">
        <w:rPr>
          <w:rFonts w:ascii="Arial" w:eastAsia="Times New Roman" w:hAnsi="Arial" w:cs="Arial"/>
          <w:lang w:val="sv-SE"/>
        </w:rPr>
        <w:t xml:space="preserve">mewujudkan prinsip-prinsip </w:t>
      </w:r>
      <w:r w:rsidR="00363792" w:rsidRPr="00EB0945">
        <w:rPr>
          <w:rFonts w:ascii="Arial" w:hAnsi="Arial" w:cs="Arial"/>
          <w:lang w:val="sv-SE"/>
        </w:rPr>
        <w:t>demokrasi Desa</w:t>
      </w:r>
      <w:r w:rsidR="00363792" w:rsidRPr="00EB0945">
        <w:rPr>
          <w:rFonts w:ascii="Arial" w:eastAsia="Times New Roman" w:hAnsi="Arial" w:cs="Arial"/>
          <w:lang w:val="sv-SE"/>
        </w:rPr>
        <w:t xml:space="preserve"> </w:t>
      </w:r>
      <w:r w:rsidR="003A1D45" w:rsidRPr="00EB0945">
        <w:rPr>
          <w:rFonts w:ascii="Arial" w:eastAsia="Times New Roman" w:hAnsi="Arial" w:cs="Arial"/>
          <w:lang w:val="sv-SE"/>
        </w:rPr>
        <w:t xml:space="preserve"> di Kabupaten Kutai Kartanegara</w:t>
      </w:r>
    </w:p>
    <w:p w14:paraId="2043197B" w14:textId="77777777" w:rsidR="001B0F2A" w:rsidRPr="00EB0945" w:rsidRDefault="001B0F2A" w:rsidP="001B0F2A">
      <w:pPr>
        <w:spacing w:after="0"/>
        <w:jc w:val="both"/>
        <w:rPr>
          <w:rFonts w:ascii="Arial" w:eastAsia="Times New Roman" w:hAnsi="Arial" w:cs="Arial"/>
          <w:lang w:val="sv-SE"/>
        </w:rPr>
      </w:pPr>
      <w:r w:rsidRPr="00EB0945">
        <w:rPr>
          <w:rFonts w:ascii="Arial" w:eastAsia="Times New Roman" w:hAnsi="Arial" w:cs="Arial"/>
          <w:b/>
          <w:bCs/>
          <w:lang w:val="it-IT"/>
        </w:rPr>
        <w:t>METODE PENELITIAN</w:t>
      </w:r>
    </w:p>
    <w:p w14:paraId="49353775" w14:textId="77777777" w:rsidR="001B0F2A" w:rsidRPr="00EB0945" w:rsidRDefault="001B0F2A" w:rsidP="001B0F2A">
      <w:pPr>
        <w:spacing w:after="0"/>
        <w:ind w:firstLine="720"/>
        <w:jc w:val="both"/>
        <w:rPr>
          <w:rFonts w:ascii="Arial" w:eastAsia="Times New Roman" w:hAnsi="Arial" w:cs="Arial"/>
          <w:lang w:val="it-IT"/>
        </w:rPr>
      </w:pPr>
      <w:r w:rsidRPr="00EB0945">
        <w:rPr>
          <w:rFonts w:ascii="Arial" w:eastAsia="Times New Roman" w:hAnsi="Arial" w:cs="Arial"/>
          <w:lang w:val="it-IT"/>
        </w:rPr>
        <w:t xml:space="preserve">Jenis penelitian ini bersifat </w:t>
      </w:r>
      <w:r w:rsidRPr="00EB0945">
        <w:rPr>
          <w:rFonts w:ascii="Arial" w:eastAsia="Times New Roman" w:hAnsi="Arial" w:cs="Arial"/>
          <w:i/>
          <w:lang w:val="it-IT"/>
        </w:rPr>
        <w:t>yuridis empiris</w:t>
      </w:r>
      <w:r w:rsidRPr="00EB0945">
        <w:rPr>
          <w:rFonts w:ascii="Arial" w:eastAsia="Times New Roman" w:hAnsi="Arial" w:cs="Arial"/>
          <w:lang w:val="it-IT"/>
        </w:rPr>
        <w:t xml:space="preserve">. Karena penelitian ini selain mengkaji hukum tertulis dari berbagai aspek, juga mengkaji hukum dari aspek terapan atau implementasinya dilapangan, atau sering disebut dengan istilah penelitian </w:t>
      </w:r>
      <w:r w:rsidRPr="00EB0945">
        <w:rPr>
          <w:rFonts w:ascii="Arial" w:eastAsia="Times New Roman" w:hAnsi="Arial" w:cs="Arial"/>
          <w:i/>
          <w:lang w:val="it-IT"/>
        </w:rPr>
        <w:t>yuridis empiris</w:t>
      </w:r>
      <w:r w:rsidRPr="00EB0945">
        <w:rPr>
          <w:rFonts w:ascii="Arial" w:eastAsia="Times New Roman" w:hAnsi="Arial" w:cs="Arial"/>
          <w:lang w:val="it-IT"/>
        </w:rPr>
        <w:t xml:space="preserve">. </w:t>
      </w:r>
    </w:p>
    <w:p w14:paraId="199D710D" w14:textId="77777777" w:rsidR="001B0F2A" w:rsidRPr="00EB0945" w:rsidRDefault="001B0F2A" w:rsidP="001B0F2A">
      <w:pPr>
        <w:pStyle w:val="m-p"/>
        <w:spacing w:before="0" w:beforeAutospacing="0" w:after="0" w:afterAutospacing="0" w:line="276" w:lineRule="auto"/>
        <w:jc w:val="both"/>
        <w:rPr>
          <w:rFonts w:ascii="Arial" w:hAnsi="Arial" w:cs="Arial"/>
          <w:sz w:val="22"/>
          <w:szCs w:val="22"/>
          <w:lang w:val="sv-SE"/>
        </w:rPr>
      </w:pPr>
      <w:r w:rsidRPr="00EB0945">
        <w:rPr>
          <w:rFonts w:ascii="Arial" w:hAnsi="Arial" w:cs="Arial"/>
          <w:sz w:val="22"/>
          <w:szCs w:val="22"/>
          <w:lang w:val="sv-SE"/>
        </w:rPr>
        <w:t xml:space="preserve">Pendekatan yang digunakan dalam penelitian ini </w:t>
      </w:r>
      <w:r w:rsidRPr="00EB0945">
        <w:rPr>
          <w:rFonts w:ascii="Arial" w:hAnsi="Arial" w:cs="Arial"/>
          <w:sz w:val="22"/>
          <w:szCs w:val="22"/>
        </w:rPr>
        <w:t>menggunakan</w:t>
      </w:r>
      <w:r w:rsidRPr="00EB0945">
        <w:rPr>
          <w:rFonts w:ascii="Arial" w:hAnsi="Arial" w:cs="Arial"/>
          <w:sz w:val="22"/>
          <w:szCs w:val="22"/>
          <w:lang w:val="sv-SE"/>
        </w:rPr>
        <w:t xml:space="preserve">; (1) pendekatan </w:t>
      </w:r>
      <w:r w:rsidRPr="00EB0945">
        <w:rPr>
          <w:rFonts w:ascii="Arial" w:hAnsi="Arial" w:cs="Arial"/>
          <w:sz w:val="22"/>
          <w:szCs w:val="22"/>
        </w:rPr>
        <w:t>peraturan perundang-undangan (</w:t>
      </w:r>
      <w:r w:rsidRPr="00EB0945">
        <w:rPr>
          <w:rFonts w:ascii="Arial" w:hAnsi="Arial" w:cs="Arial"/>
          <w:i/>
          <w:sz w:val="22"/>
          <w:szCs w:val="22"/>
        </w:rPr>
        <w:t>statute approach</w:t>
      </w:r>
      <w:r w:rsidRPr="00EB0945">
        <w:rPr>
          <w:rFonts w:ascii="Arial" w:hAnsi="Arial" w:cs="Arial"/>
          <w:sz w:val="22"/>
          <w:szCs w:val="22"/>
        </w:rPr>
        <w:t>)</w:t>
      </w:r>
      <w:r w:rsidRPr="00EB0945">
        <w:rPr>
          <w:rFonts w:ascii="Arial" w:hAnsi="Arial" w:cs="Arial"/>
          <w:sz w:val="22"/>
          <w:szCs w:val="22"/>
          <w:lang w:val="sv-SE"/>
        </w:rPr>
        <w:t>, dan (2) pendekatan konsep</w:t>
      </w:r>
      <w:r w:rsidRPr="00EB0945">
        <w:rPr>
          <w:rFonts w:ascii="Arial" w:hAnsi="Arial" w:cs="Arial"/>
          <w:i/>
          <w:sz w:val="22"/>
          <w:szCs w:val="22"/>
          <w:lang w:val="sv-SE"/>
        </w:rPr>
        <w:t xml:space="preserve"> (concept  </w:t>
      </w:r>
      <w:r w:rsidRPr="00EB0945">
        <w:rPr>
          <w:rFonts w:ascii="Arial" w:hAnsi="Arial" w:cs="Arial"/>
          <w:i/>
          <w:sz w:val="22"/>
          <w:szCs w:val="22"/>
        </w:rPr>
        <w:t>approach</w:t>
      </w:r>
      <w:r w:rsidRPr="00EB0945">
        <w:rPr>
          <w:rFonts w:ascii="Arial" w:hAnsi="Arial" w:cs="Arial"/>
          <w:i/>
          <w:sz w:val="22"/>
          <w:szCs w:val="22"/>
          <w:lang w:val="sv-SE"/>
        </w:rPr>
        <w:t xml:space="preserve">). </w:t>
      </w:r>
      <w:r w:rsidRPr="00EB0945">
        <w:rPr>
          <w:rFonts w:ascii="Arial" w:hAnsi="Arial" w:cs="Arial"/>
          <w:sz w:val="22"/>
          <w:szCs w:val="22"/>
        </w:rPr>
        <w:lastRenderedPageBreak/>
        <w:t>Pendekatan peraturan perundang-undangan (</w:t>
      </w:r>
      <w:r w:rsidRPr="00EB0945">
        <w:rPr>
          <w:rFonts w:ascii="Arial" w:hAnsi="Arial" w:cs="Arial"/>
          <w:i/>
          <w:sz w:val="22"/>
          <w:szCs w:val="22"/>
        </w:rPr>
        <w:t>statute approach</w:t>
      </w:r>
      <w:r w:rsidRPr="00EB0945">
        <w:rPr>
          <w:rFonts w:ascii="Arial" w:hAnsi="Arial" w:cs="Arial"/>
          <w:sz w:val="22"/>
          <w:szCs w:val="22"/>
        </w:rPr>
        <w:t>)</w:t>
      </w:r>
      <w:r w:rsidRPr="00EB0945">
        <w:rPr>
          <w:rFonts w:ascii="Arial" w:hAnsi="Arial" w:cs="Arial"/>
          <w:sz w:val="22"/>
          <w:szCs w:val="22"/>
          <w:lang w:val="sv-SE"/>
        </w:rPr>
        <w:t xml:space="preserve"> akan </w:t>
      </w:r>
      <w:r w:rsidRPr="00EB0945">
        <w:rPr>
          <w:rFonts w:ascii="Arial" w:hAnsi="Arial" w:cs="Arial"/>
          <w:sz w:val="22"/>
          <w:szCs w:val="22"/>
        </w:rPr>
        <w:t>memeriksa</w:t>
      </w:r>
      <w:r w:rsidRPr="00EB0945">
        <w:rPr>
          <w:rFonts w:ascii="Arial" w:hAnsi="Arial" w:cs="Arial"/>
          <w:sz w:val="22"/>
          <w:szCs w:val="22"/>
          <w:lang w:val="sv-SE"/>
        </w:rPr>
        <w:t xml:space="preserve"> regulasi yang terkait dengan kebijakan Undang-Undang tentang Desa. Pendekatan konsep (</w:t>
      </w:r>
      <w:r w:rsidRPr="00EB0945">
        <w:rPr>
          <w:rFonts w:ascii="Arial" w:hAnsi="Arial" w:cs="Arial"/>
          <w:i/>
          <w:sz w:val="22"/>
          <w:szCs w:val="22"/>
          <w:lang w:val="sv-SE"/>
        </w:rPr>
        <w:t xml:space="preserve">concept </w:t>
      </w:r>
      <w:r w:rsidRPr="00EB0945">
        <w:rPr>
          <w:rFonts w:ascii="Arial" w:hAnsi="Arial" w:cs="Arial"/>
          <w:i/>
          <w:sz w:val="22"/>
          <w:szCs w:val="22"/>
        </w:rPr>
        <w:t>approach</w:t>
      </w:r>
      <w:r w:rsidRPr="00EB0945">
        <w:rPr>
          <w:rFonts w:ascii="Arial" w:hAnsi="Arial" w:cs="Arial"/>
          <w:sz w:val="22"/>
          <w:szCs w:val="22"/>
          <w:lang w:val="sv-SE"/>
        </w:rPr>
        <w:t xml:space="preserve">) dilakukan dengan menemukan konsep-konsep tentang pengaturan otonomi desa dan demokrasi desa  yang berlaku sebelumnya sejak era pemerintahan orde baru hingga orde reformasi. Analisis yang digunakan dalam penelitian ini adalah analisis yuridis kualitatif yaitu analisis yang didasarkan pada penalaran hukum </w:t>
      </w:r>
      <w:r w:rsidRPr="00EB0945">
        <w:rPr>
          <w:rFonts w:ascii="Arial" w:hAnsi="Arial" w:cs="Arial"/>
          <w:i/>
          <w:sz w:val="22"/>
          <w:szCs w:val="22"/>
          <w:lang w:val="sv-SE"/>
        </w:rPr>
        <w:t>(legal reasoning)</w:t>
      </w:r>
      <w:r w:rsidRPr="00EB0945">
        <w:rPr>
          <w:rFonts w:ascii="Arial" w:hAnsi="Arial" w:cs="Arial"/>
          <w:sz w:val="22"/>
          <w:szCs w:val="22"/>
          <w:lang w:val="sv-SE"/>
        </w:rPr>
        <w:t>, interpretasi hukum (</w:t>
      </w:r>
      <w:r w:rsidRPr="00EB0945">
        <w:rPr>
          <w:rFonts w:ascii="Arial" w:hAnsi="Arial" w:cs="Arial"/>
          <w:i/>
          <w:sz w:val="22"/>
          <w:szCs w:val="22"/>
          <w:lang w:val="sv-SE"/>
        </w:rPr>
        <w:t>legal intrepretation</w:t>
      </w:r>
      <w:r w:rsidRPr="00EB0945">
        <w:rPr>
          <w:rFonts w:ascii="Arial" w:hAnsi="Arial" w:cs="Arial"/>
          <w:sz w:val="22"/>
          <w:szCs w:val="22"/>
          <w:lang w:val="sv-SE"/>
        </w:rPr>
        <w:t xml:space="preserve">), dan argumentasi hukum </w:t>
      </w:r>
      <w:r w:rsidRPr="00EB0945">
        <w:rPr>
          <w:rFonts w:ascii="Arial" w:hAnsi="Arial" w:cs="Arial"/>
          <w:i/>
          <w:sz w:val="22"/>
          <w:szCs w:val="22"/>
          <w:lang w:val="sv-SE"/>
        </w:rPr>
        <w:t>(legal argumentation)</w:t>
      </w:r>
      <w:r w:rsidRPr="00EB0945">
        <w:rPr>
          <w:rFonts w:ascii="Arial" w:hAnsi="Arial" w:cs="Arial"/>
          <w:sz w:val="22"/>
          <w:szCs w:val="22"/>
          <w:lang w:val="sv-SE"/>
        </w:rPr>
        <w:t xml:space="preserve"> terhadap Peraturan perundang-undangan yang berlaku, yang dikaitkan dengan obyek penelitian dalam perspektif  otonomi desa demokratisasi desa.  </w:t>
      </w:r>
    </w:p>
    <w:p w14:paraId="4806C8A1" w14:textId="77777777" w:rsidR="003D464A" w:rsidRPr="00EB0945" w:rsidRDefault="003D464A" w:rsidP="001B0F2A">
      <w:pPr>
        <w:spacing w:after="0"/>
        <w:jc w:val="both"/>
        <w:rPr>
          <w:rFonts w:ascii="Arial" w:hAnsi="Arial" w:cs="Arial"/>
          <w:b/>
          <w:lang w:val="sv-SE"/>
        </w:rPr>
      </w:pPr>
    </w:p>
    <w:p w14:paraId="474B9836" w14:textId="77777777" w:rsidR="002447BB" w:rsidRPr="00EB0945" w:rsidRDefault="002447BB" w:rsidP="002447BB">
      <w:pPr>
        <w:spacing w:after="0"/>
        <w:jc w:val="both"/>
        <w:rPr>
          <w:rFonts w:ascii="Arial" w:eastAsia="Times New Roman" w:hAnsi="Arial" w:cs="Arial"/>
          <w:lang w:val="sv-SE"/>
        </w:rPr>
      </w:pPr>
      <w:r w:rsidRPr="00EB0945">
        <w:rPr>
          <w:rFonts w:ascii="Arial" w:eastAsia="Times New Roman" w:hAnsi="Arial" w:cs="Arial"/>
          <w:b/>
          <w:bCs/>
          <w:lang w:val="it-IT"/>
        </w:rPr>
        <w:t>HASIL ANALISIS DAN PEMBAHASAN</w:t>
      </w:r>
    </w:p>
    <w:p w14:paraId="3A1B33A6" w14:textId="77777777" w:rsidR="001B0F2A" w:rsidRPr="00EB0945" w:rsidRDefault="001B0F2A" w:rsidP="001B0F2A">
      <w:pPr>
        <w:spacing w:after="0"/>
        <w:jc w:val="both"/>
        <w:rPr>
          <w:rFonts w:ascii="Arial" w:hAnsi="Arial" w:cs="Arial"/>
          <w:lang w:val="sv-SE"/>
        </w:rPr>
      </w:pPr>
      <w:r w:rsidRPr="00EB0945">
        <w:rPr>
          <w:rFonts w:ascii="Arial" w:hAnsi="Arial" w:cs="Arial"/>
          <w:b/>
          <w:lang w:val="sv-SE"/>
        </w:rPr>
        <w:t>Karakteristik Otonomi Desa dalam Peraturan Perundang-undangan</w:t>
      </w:r>
      <w:r w:rsidRPr="00EB0945">
        <w:rPr>
          <w:rFonts w:ascii="Arial" w:hAnsi="Arial" w:cs="Arial"/>
          <w:lang w:val="sv-SE"/>
        </w:rPr>
        <w:t xml:space="preserve"> </w:t>
      </w:r>
    </w:p>
    <w:p w14:paraId="40992D96" w14:textId="77777777" w:rsidR="001B0F2A" w:rsidRPr="00EB0945" w:rsidRDefault="001B0F2A" w:rsidP="001B0F2A">
      <w:pPr>
        <w:spacing w:after="0"/>
        <w:ind w:firstLine="720"/>
        <w:jc w:val="both"/>
        <w:rPr>
          <w:rFonts w:ascii="Arial" w:eastAsia="Times New Roman" w:hAnsi="Arial" w:cs="Arial"/>
          <w:lang w:val="sv-SE"/>
        </w:rPr>
      </w:pPr>
      <w:r w:rsidRPr="00EB0945">
        <w:rPr>
          <w:rFonts w:ascii="Arial" w:eastAsia="Times New Roman" w:hAnsi="Arial" w:cs="Arial"/>
          <w:lang w:val="sv-SE"/>
        </w:rPr>
        <w:t xml:space="preserve">Desa memiliki hak otonomi asli berdasarkan hukum adat, dapat menentukan susunan pemerintahan, mengatur dan mengurus rumah tangga, serta memiliki sumber kekayaan. Dengan di undangkannya Undang-Undang No. 6 Tahun 2014 Tentang Desa, sebagai sebuah kawasan yang otonom desa diberikan hak-hak istimewa, diantaranya terkait pengelolaan keuangan dan alokasi dana desa, pemilihan kepala desa  serta proses pembangunan desa. </w:t>
      </w:r>
    </w:p>
    <w:p w14:paraId="4F76BBDE" w14:textId="77777777" w:rsidR="001B0F2A" w:rsidRPr="00EB0945" w:rsidRDefault="001B0F2A" w:rsidP="001B0F2A">
      <w:pPr>
        <w:spacing w:after="0"/>
        <w:ind w:firstLine="720"/>
        <w:jc w:val="both"/>
        <w:rPr>
          <w:rFonts w:ascii="Arial" w:eastAsia="Times New Roman" w:hAnsi="Arial" w:cs="Arial"/>
          <w:lang w:val="sv-SE"/>
        </w:rPr>
      </w:pPr>
      <w:r w:rsidRPr="00EB0945">
        <w:rPr>
          <w:rFonts w:ascii="Arial" w:eastAsia="Times New Roman" w:hAnsi="Arial" w:cs="Arial"/>
          <w:lang w:val="sv-SE"/>
        </w:rPr>
        <w:t>Otonomi yang dimiliki desa adalah berdasarkan asal-usul dan adat istiadatnya, bukan berdasarkan penyerahan wewenang dari Pemerintah. Desa atau nama lainnya, yang selanjutnya disebut desa adalah kesatuan masyarakat hukum yang memiliki kewenangan untuk mengatur dan mengurus kepentingan masyarakat setempat berdasarkan asal-usul dan adat-istiadat setempat yang diakui dalam pemerintahan nasional. Landasan pemikiran yang perlu dikembangkan saat ini adalah keanekaragaman, partisipasi, otonomi asli, demokrasi, dan pemberdayaan masyarakat. Otonomi desa merupakan hak, wewenang dan kewajiban untuk mengatur dan mengurus sendiri urusan pemerintahan dan kepentingan masyarakat berdasarkan hak asal-usul dan nilai-nilai sosial budaya yang ada pada masyarakat untuk tumbuh dan berkembang mengikuti perkembangan desa tersebut. Urusan pemerintahan berdasarkan asal-usul desa, urusan yang menjadi wewenang pemerintahan Kabupaten atau Kota diserahkan pengaturannya kepada desa.</w:t>
      </w:r>
    </w:p>
    <w:p w14:paraId="19120E77" w14:textId="77777777" w:rsidR="001B0F2A" w:rsidRPr="00EB0945" w:rsidRDefault="001B0F2A" w:rsidP="001B0F2A">
      <w:pPr>
        <w:spacing w:after="0"/>
        <w:ind w:firstLine="720"/>
        <w:jc w:val="both"/>
        <w:rPr>
          <w:rFonts w:ascii="Arial" w:eastAsia="Times New Roman" w:hAnsi="Arial" w:cs="Arial"/>
          <w:lang w:val="sv-SE"/>
        </w:rPr>
      </w:pPr>
      <w:r w:rsidRPr="00EB0945">
        <w:rPr>
          <w:rFonts w:ascii="Arial" w:eastAsia="Times New Roman" w:hAnsi="Arial" w:cs="Arial"/>
          <w:lang w:val="sv-SE"/>
        </w:rPr>
        <w:t>Namun, harus selalu diingat bahwa tiada hak tanpa kewajiban, tiada kewenangan tanpa tanggungjawab dan tiada kebebasan tanpa batas. Oleh karena itu, dalam pelaksanaan hak, kewenangan dan kebebasan dalam penyelenggaraan otonomi desa harus tetap menjunjung nilai-nilai tanggungjawab terhadap Negara Kesatuan Republik Indonesia dengan menekankan bahwa desa adalah bagian yang tidak terpisahkan dari bangsa dan negara Indonesia. Pelaksanaan hak, wewenang dan kebebasan otonomi desa menuntut tanggungjawab untuk memelihara integritas, persatuan dan kesatuan bangsa dalam ikatan Negara Kesatuan Republik Indonesia.</w:t>
      </w:r>
    </w:p>
    <w:p w14:paraId="64C1A466" w14:textId="77777777" w:rsidR="001B0F2A" w:rsidRPr="00EB0945" w:rsidRDefault="001B0F2A" w:rsidP="001B0F2A">
      <w:pPr>
        <w:spacing w:after="0"/>
        <w:ind w:firstLine="720"/>
        <w:jc w:val="both"/>
        <w:rPr>
          <w:rFonts w:ascii="Arial" w:eastAsia="Times New Roman" w:hAnsi="Arial" w:cs="Arial"/>
          <w:lang w:val="sv-SE"/>
        </w:rPr>
      </w:pPr>
      <w:r w:rsidRPr="00EB0945">
        <w:rPr>
          <w:rFonts w:ascii="Arial" w:eastAsia="Times New Roman" w:hAnsi="Arial" w:cs="Arial"/>
          <w:lang w:val="sv-SE"/>
        </w:rPr>
        <w:t>Transformasi sosial ekonomi sejak Indonesia merdeka menyebabkan banyak perubahan yang signifikan pada praktek penyelenggaraan pemerintahan desa. Sebagian besar desa-desa di pulau Jawa telah mengalami perubahan ruang menjadi kota atau desa-kota. Kewenangan atau urusan desa yang dulunya dikenal dengan otonomi asli pun menjadi hilang dan atau mengalami perubahan bentuk.</w:t>
      </w:r>
    </w:p>
    <w:p w14:paraId="73CCCD98" w14:textId="77777777" w:rsidR="001B0F2A" w:rsidRPr="00EB0945" w:rsidRDefault="001B0F2A" w:rsidP="001B0F2A">
      <w:pPr>
        <w:spacing w:after="0"/>
        <w:ind w:firstLine="720"/>
        <w:jc w:val="both"/>
        <w:rPr>
          <w:rFonts w:ascii="Arial" w:eastAsia="Times New Roman" w:hAnsi="Arial" w:cs="Arial"/>
        </w:rPr>
      </w:pPr>
      <w:r w:rsidRPr="00EB0945">
        <w:rPr>
          <w:rFonts w:ascii="Arial" w:eastAsia="Times New Roman" w:hAnsi="Arial" w:cs="Arial"/>
        </w:rPr>
        <w:t>Pasal 372 Undang-Undang No. 23 Tahun 2014 tentang Pemerintahan Daerah disebutkan antara lain :</w:t>
      </w:r>
    </w:p>
    <w:p w14:paraId="12F839AE" w14:textId="77777777" w:rsidR="001B0F2A" w:rsidRPr="00EB0945" w:rsidRDefault="001B0F2A" w:rsidP="001B0F2A">
      <w:pPr>
        <w:pStyle w:val="ListParagraph"/>
        <w:numPr>
          <w:ilvl w:val="0"/>
          <w:numId w:val="1"/>
        </w:numPr>
        <w:spacing w:after="0"/>
        <w:jc w:val="both"/>
        <w:rPr>
          <w:rFonts w:ascii="Arial" w:eastAsia="Times New Roman" w:hAnsi="Arial" w:cs="Arial"/>
          <w:lang w:val="sv-SE"/>
        </w:rPr>
      </w:pPr>
      <w:r w:rsidRPr="00EB0945">
        <w:rPr>
          <w:rFonts w:ascii="Arial" w:eastAsia="Times New Roman" w:hAnsi="Arial" w:cs="Arial"/>
          <w:lang w:val="sv-SE"/>
        </w:rPr>
        <w:t>Pemerintah Pusat, Pemerintah Provinsi, Pemerintah Kab</w:t>
      </w:r>
      <w:r w:rsidR="002447BB" w:rsidRPr="00EB0945">
        <w:rPr>
          <w:rFonts w:ascii="Arial" w:eastAsia="Times New Roman" w:hAnsi="Arial" w:cs="Arial"/>
          <w:lang w:val="sv-SE"/>
        </w:rPr>
        <w:t>.</w:t>
      </w:r>
      <w:r w:rsidRPr="00EB0945">
        <w:rPr>
          <w:rFonts w:ascii="Arial" w:eastAsia="Times New Roman" w:hAnsi="Arial" w:cs="Arial"/>
          <w:lang w:val="sv-SE"/>
        </w:rPr>
        <w:t>/Kota dapat menugaskan sebagian Urusan Pemerintahan yang menjadi kewenangannya kepada desa.</w:t>
      </w:r>
    </w:p>
    <w:p w14:paraId="57C98C9F" w14:textId="77777777" w:rsidR="001B0F2A" w:rsidRPr="00EB0945" w:rsidRDefault="001B0F2A" w:rsidP="001B0F2A">
      <w:pPr>
        <w:pStyle w:val="ListParagraph"/>
        <w:numPr>
          <w:ilvl w:val="0"/>
          <w:numId w:val="1"/>
        </w:numPr>
        <w:spacing w:after="0"/>
        <w:jc w:val="both"/>
        <w:rPr>
          <w:rFonts w:ascii="Arial" w:eastAsia="Times New Roman" w:hAnsi="Arial" w:cs="Arial"/>
          <w:lang w:val="sv-SE"/>
        </w:rPr>
      </w:pPr>
      <w:r w:rsidRPr="00EB0945">
        <w:rPr>
          <w:rFonts w:ascii="Arial" w:eastAsia="Times New Roman" w:hAnsi="Arial" w:cs="Arial"/>
          <w:lang w:val="sv-SE"/>
        </w:rPr>
        <w:lastRenderedPageBreak/>
        <w:t>Pendanaan untuk melaksanakanUrusan Pemerintahan yang ditugaskan kepada desa oleh Pemerintah Pusat dibebankan kepada APBN.</w:t>
      </w:r>
    </w:p>
    <w:p w14:paraId="6A248361" w14:textId="77777777" w:rsidR="001B0F2A" w:rsidRPr="00EB0945" w:rsidRDefault="001B0F2A" w:rsidP="001B0F2A">
      <w:pPr>
        <w:pStyle w:val="ListParagraph"/>
        <w:numPr>
          <w:ilvl w:val="0"/>
          <w:numId w:val="1"/>
        </w:numPr>
        <w:spacing w:after="0"/>
        <w:jc w:val="both"/>
        <w:rPr>
          <w:rFonts w:ascii="Arial" w:eastAsia="Times New Roman" w:hAnsi="Arial" w:cs="Arial"/>
          <w:lang w:val="sv-SE"/>
        </w:rPr>
      </w:pPr>
      <w:r w:rsidRPr="00EB0945">
        <w:rPr>
          <w:rFonts w:ascii="Arial" w:eastAsia="Times New Roman" w:hAnsi="Arial" w:cs="Arial"/>
          <w:lang w:val="sv-SE"/>
        </w:rPr>
        <w:t xml:space="preserve">Tugas Pembantuan dari Pemerintah, Pemerintah provinsi, dan atau pemerintah kabupaten/kota dan yang terakhir urusan pemerintahan lainnya yang oleh peraturan perundang-perundangan diserahkan kepada desa. </w:t>
      </w:r>
    </w:p>
    <w:p w14:paraId="15D1155B" w14:textId="77777777" w:rsidR="001B0F2A" w:rsidRPr="00EB0945" w:rsidRDefault="001B0F2A" w:rsidP="001B0F2A">
      <w:pPr>
        <w:pStyle w:val="ListParagraph"/>
        <w:numPr>
          <w:ilvl w:val="0"/>
          <w:numId w:val="1"/>
        </w:numPr>
        <w:spacing w:after="0"/>
        <w:jc w:val="both"/>
        <w:rPr>
          <w:rFonts w:ascii="Arial" w:eastAsia="Times New Roman" w:hAnsi="Arial" w:cs="Arial"/>
          <w:lang w:val="sv-SE"/>
        </w:rPr>
      </w:pPr>
      <w:r w:rsidRPr="00EB0945">
        <w:rPr>
          <w:rFonts w:ascii="Arial" w:eastAsia="Times New Roman" w:hAnsi="Arial" w:cs="Arial"/>
          <w:lang w:val="sv-SE"/>
        </w:rPr>
        <w:t>Tugas pembantuan dari Pemerintah, Pemerintah Provinsi, dan/atau pemerintah Kabupaten/kota kepada desa disertai dengan pembiayaan, sarana dan prasarana, serta sumber daya manusia.</w:t>
      </w:r>
    </w:p>
    <w:p w14:paraId="112CF3DE" w14:textId="77777777" w:rsidR="001B0F2A" w:rsidRPr="00EB0945" w:rsidRDefault="001B0F2A" w:rsidP="001B0F2A">
      <w:pPr>
        <w:spacing w:after="0"/>
        <w:ind w:firstLine="720"/>
        <w:jc w:val="both"/>
        <w:rPr>
          <w:rFonts w:ascii="Arial" w:eastAsia="Times New Roman" w:hAnsi="Arial" w:cs="Arial"/>
          <w:lang w:val="sv-SE"/>
        </w:rPr>
      </w:pPr>
      <w:r w:rsidRPr="00EB0945">
        <w:rPr>
          <w:rFonts w:ascii="Arial" w:eastAsia="Times New Roman" w:hAnsi="Arial" w:cs="Arial"/>
          <w:lang w:val="sv-SE"/>
        </w:rPr>
        <w:t xml:space="preserve">Dengan demikian regulasi tersebut di atas secara jelas memerintahkan kepada Struktur Pemerintah yang berada di atas Desa memiliki tugas dan tanggungjawab untuk mendelegasikan berbagai urusan kepada desa yang tentunya harus disertai dengan anggaran yang cukup. </w:t>
      </w:r>
    </w:p>
    <w:p w14:paraId="04943AC8" w14:textId="77777777" w:rsidR="002447BB" w:rsidRPr="00EB0945" w:rsidRDefault="002447BB" w:rsidP="002447BB">
      <w:pPr>
        <w:spacing w:after="0"/>
        <w:jc w:val="both"/>
        <w:rPr>
          <w:rFonts w:ascii="Arial" w:eastAsia="Times New Roman" w:hAnsi="Arial" w:cs="Arial"/>
          <w:b/>
          <w:lang w:val="sv-SE"/>
        </w:rPr>
      </w:pPr>
      <w:r w:rsidRPr="00EB0945">
        <w:rPr>
          <w:rFonts w:ascii="Arial" w:eastAsia="Times New Roman" w:hAnsi="Arial" w:cs="Arial"/>
          <w:b/>
          <w:lang w:val="sv-SE"/>
        </w:rPr>
        <w:t>Aspek-aspek pendukung dalam mewujudkan otonomi Desa</w:t>
      </w:r>
    </w:p>
    <w:p w14:paraId="459FC7CC" w14:textId="77777777" w:rsidR="002447BB" w:rsidRPr="00EB0945" w:rsidRDefault="002447BB" w:rsidP="002447BB">
      <w:pPr>
        <w:spacing w:after="0"/>
        <w:ind w:firstLine="720"/>
        <w:jc w:val="both"/>
        <w:rPr>
          <w:rFonts w:ascii="Arial" w:eastAsia="Times New Roman" w:hAnsi="Arial" w:cs="Arial"/>
          <w:lang w:val="sv-SE"/>
        </w:rPr>
      </w:pPr>
      <w:r w:rsidRPr="00EB0945">
        <w:rPr>
          <w:rFonts w:ascii="Arial" w:eastAsia="Times New Roman" w:hAnsi="Arial" w:cs="Arial"/>
          <w:lang w:val="sv-SE"/>
        </w:rPr>
        <w:t xml:space="preserve">Mengkaji Peraturan Perundang-undangan yang berlaku sebelumnya, dapat difahami bahwa, pemerintah desa selalu disebutkan terdiri dari 2 (dua) unsur yaitu Kepala Pemerintahan dan Wakil-wakil rakyat. Dalam UU No. 19 tahun 1965 Pemerintahan Desa terdiri atas Kepala Desa dan Badan Musyawarah Desa (BMD), dan pada UU No. 5 tahun 1979 Pemerintah Desa terdiri dari Kepala Desa dan Lembaga Musyawarah Desa (LMD). Sedangkan di bawah UU No. 22 tahun 1999 Pemerintahan Desa terdiri dari Pemerintah Desa dan Badan Perwakilan Desa (BPD), dan Pemerintah Desa terdiri atas Kepala Desa atau yang disebut dengan nama lain dan Perangkat Desa dan menurut UU No. 32 Tahun 2004 Pemerintahan Desa terdiri atas kepala desa dan perangkat desa. Sementara itu UU No. 23 Tahun 2014, tidak mengatur secara rinci tentang desa, tetapi dalam klausulnya menyatakan bahwa pengaturan tentang Desa diatur dengan terbitnya UU No. 6 Tahun 2014 tentang Desa. </w:t>
      </w:r>
    </w:p>
    <w:p w14:paraId="1DC0BF58" w14:textId="77777777" w:rsidR="002447BB" w:rsidRPr="00EB0945" w:rsidRDefault="002447BB" w:rsidP="002447BB">
      <w:pPr>
        <w:spacing w:after="0"/>
        <w:ind w:firstLine="720"/>
        <w:jc w:val="both"/>
        <w:rPr>
          <w:rFonts w:ascii="Arial" w:eastAsia="Times New Roman" w:hAnsi="Arial" w:cs="Arial"/>
          <w:lang w:val="sv-SE"/>
        </w:rPr>
      </w:pPr>
      <w:r w:rsidRPr="00EB0945">
        <w:rPr>
          <w:rFonts w:ascii="Arial" w:eastAsia="Times New Roman" w:hAnsi="Arial" w:cs="Arial"/>
          <w:lang w:val="sv-SE"/>
        </w:rPr>
        <w:t>Pasal 18 Undang-Undang No. 6 Tahun 2014 tentang Desa dinyatakan bahwa kewenangan desa meliputi; kewenangan di bidang penyelenggaraan pemerintahan,  pelaksanaan pembangunan, pembinaan kemasyarakatan, dan pemberdayaan masyarakat   berdasarkan prakarsa masyarakat, hak asal usul, dan adat istiadat desa. Selanjutnya  menurut Pasal 19 Undang-Undang No. 6 Tahun 2014 tentang Desa kewenangan desa meliputi:</w:t>
      </w:r>
    </w:p>
    <w:p w14:paraId="06794B78" w14:textId="77777777" w:rsidR="002447BB" w:rsidRPr="00EB0945" w:rsidRDefault="002447BB" w:rsidP="002447BB">
      <w:pPr>
        <w:pStyle w:val="ListParagraph"/>
        <w:numPr>
          <w:ilvl w:val="0"/>
          <w:numId w:val="4"/>
        </w:numPr>
        <w:spacing w:after="0"/>
        <w:jc w:val="both"/>
        <w:rPr>
          <w:rFonts w:ascii="Arial" w:eastAsia="Times New Roman" w:hAnsi="Arial" w:cs="Arial"/>
        </w:rPr>
      </w:pPr>
      <w:r w:rsidRPr="00EB0945">
        <w:rPr>
          <w:rFonts w:ascii="Arial" w:eastAsia="Times New Roman" w:hAnsi="Arial" w:cs="Arial"/>
        </w:rPr>
        <w:t>Kewenangan berdasarkan Hak Asal Usul;</w:t>
      </w:r>
    </w:p>
    <w:p w14:paraId="7650EC6B" w14:textId="77777777" w:rsidR="002447BB" w:rsidRPr="00EB0945" w:rsidRDefault="002447BB" w:rsidP="002447BB">
      <w:pPr>
        <w:pStyle w:val="ListParagraph"/>
        <w:numPr>
          <w:ilvl w:val="0"/>
          <w:numId w:val="4"/>
        </w:numPr>
        <w:spacing w:after="0"/>
        <w:jc w:val="both"/>
        <w:rPr>
          <w:rFonts w:ascii="Arial" w:eastAsia="Times New Roman" w:hAnsi="Arial" w:cs="Arial"/>
        </w:rPr>
      </w:pPr>
      <w:r w:rsidRPr="00EB0945">
        <w:rPr>
          <w:rFonts w:ascii="Arial" w:eastAsia="Times New Roman" w:hAnsi="Arial" w:cs="Arial"/>
        </w:rPr>
        <w:t>Kewenangan lokal berskala Desa;</w:t>
      </w:r>
    </w:p>
    <w:p w14:paraId="198ABD0F" w14:textId="77777777" w:rsidR="002447BB" w:rsidRPr="00EB0945" w:rsidRDefault="002447BB" w:rsidP="002447BB">
      <w:pPr>
        <w:pStyle w:val="ListParagraph"/>
        <w:numPr>
          <w:ilvl w:val="0"/>
          <w:numId w:val="4"/>
        </w:numPr>
        <w:spacing w:after="0"/>
        <w:jc w:val="both"/>
        <w:rPr>
          <w:rFonts w:ascii="Arial" w:eastAsia="Times New Roman" w:hAnsi="Arial" w:cs="Arial"/>
          <w:lang w:val="sv-SE"/>
        </w:rPr>
      </w:pPr>
      <w:r w:rsidRPr="00EB0945">
        <w:rPr>
          <w:rFonts w:ascii="Arial" w:eastAsia="Times New Roman" w:hAnsi="Arial" w:cs="Arial"/>
          <w:lang w:val="sv-SE"/>
        </w:rPr>
        <w:t>Kewenangan yang ditugaskan oleh Pemerintah, Pemerintah Daerah Provinsi, atau Pemerintah Daerah</w:t>
      </w:r>
      <w:r w:rsidR="00B90E51" w:rsidRPr="00EB0945">
        <w:rPr>
          <w:rFonts w:ascii="Arial" w:eastAsia="Times New Roman" w:hAnsi="Arial" w:cs="Arial"/>
          <w:lang w:val="sv-SE"/>
        </w:rPr>
        <w:t>;</w:t>
      </w:r>
    </w:p>
    <w:p w14:paraId="7A83A969" w14:textId="77777777" w:rsidR="002447BB" w:rsidRPr="00EB0945" w:rsidRDefault="002447BB" w:rsidP="002447BB">
      <w:pPr>
        <w:pStyle w:val="ListParagraph"/>
        <w:numPr>
          <w:ilvl w:val="0"/>
          <w:numId w:val="4"/>
        </w:numPr>
        <w:spacing w:after="0"/>
        <w:jc w:val="both"/>
        <w:rPr>
          <w:rFonts w:ascii="Arial" w:eastAsia="Times New Roman" w:hAnsi="Arial" w:cs="Arial"/>
        </w:rPr>
      </w:pPr>
      <w:r w:rsidRPr="00EB0945">
        <w:rPr>
          <w:rFonts w:ascii="Arial" w:eastAsia="Times New Roman" w:hAnsi="Arial" w:cs="Arial"/>
        </w:rPr>
        <w:t>Kabupaten/Kota; dan</w:t>
      </w:r>
    </w:p>
    <w:p w14:paraId="28070D7E" w14:textId="77777777" w:rsidR="002447BB" w:rsidRPr="00EB0945" w:rsidRDefault="002447BB" w:rsidP="002447BB">
      <w:pPr>
        <w:pStyle w:val="ListParagraph"/>
        <w:numPr>
          <w:ilvl w:val="0"/>
          <w:numId w:val="4"/>
        </w:numPr>
        <w:spacing w:after="0"/>
        <w:jc w:val="both"/>
        <w:rPr>
          <w:rFonts w:ascii="Arial" w:eastAsia="Times New Roman" w:hAnsi="Arial" w:cs="Arial"/>
          <w:lang w:val="sv-SE"/>
        </w:rPr>
      </w:pPr>
      <w:r w:rsidRPr="00EB0945">
        <w:rPr>
          <w:rFonts w:ascii="Arial" w:eastAsia="Times New Roman" w:hAnsi="Arial" w:cs="Arial"/>
          <w:lang w:val="sv-SE"/>
        </w:rPr>
        <w:t>kewenangan lain yang ditugaskan oleh Pemerintah, Pemerintah Daerah Provinsi, atau Pemerintah</w:t>
      </w:r>
    </w:p>
    <w:p w14:paraId="319D676D" w14:textId="77777777" w:rsidR="002447BB" w:rsidRPr="00EB0945" w:rsidRDefault="002447BB" w:rsidP="002447BB">
      <w:pPr>
        <w:spacing w:after="0"/>
        <w:ind w:firstLine="720"/>
        <w:jc w:val="both"/>
        <w:rPr>
          <w:rFonts w:ascii="Arial" w:eastAsia="Times New Roman" w:hAnsi="Arial" w:cs="Arial"/>
          <w:lang w:val="sv-SE"/>
        </w:rPr>
      </w:pPr>
      <w:r w:rsidRPr="00EB0945">
        <w:rPr>
          <w:rFonts w:ascii="Arial" w:hAnsi="Arial" w:cs="Arial"/>
          <w:lang w:val="sv-SE"/>
        </w:rPr>
        <w:t xml:space="preserve">Kewenangan yang dimiliki oleh Desa sejalan dengan Pasal 372 </w:t>
      </w:r>
      <w:r w:rsidR="00B90E51" w:rsidRPr="00EB0945">
        <w:rPr>
          <w:rFonts w:ascii="Arial" w:hAnsi="Arial" w:cs="Arial"/>
          <w:lang w:val="sv-SE"/>
        </w:rPr>
        <w:t>UU</w:t>
      </w:r>
      <w:r w:rsidRPr="00EB0945">
        <w:rPr>
          <w:rFonts w:ascii="Arial" w:hAnsi="Arial" w:cs="Arial"/>
          <w:lang w:val="sv-SE"/>
        </w:rPr>
        <w:t xml:space="preserve"> No. 23 tentang Pemerintahan Daerah, dimana dsebutkan bahwa kewenangan desa sesuai dengan ketentuan Peraturan Perundang-undangan mengenai desa. </w:t>
      </w:r>
      <w:r w:rsidRPr="00EB0945">
        <w:rPr>
          <w:rFonts w:ascii="Arial" w:eastAsia="Times New Roman" w:hAnsi="Arial" w:cs="Arial"/>
          <w:lang w:val="sv-SE"/>
        </w:rPr>
        <w:t xml:space="preserve">Pasal 371 </w:t>
      </w:r>
      <w:r w:rsidR="00B90E51" w:rsidRPr="00EB0945">
        <w:rPr>
          <w:rFonts w:ascii="Arial" w:eastAsia="Times New Roman" w:hAnsi="Arial" w:cs="Arial"/>
          <w:lang w:val="sv-SE"/>
        </w:rPr>
        <w:t>UU</w:t>
      </w:r>
      <w:r w:rsidRPr="00EB0945">
        <w:rPr>
          <w:rFonts w:ascii="Arial" w:eastAsia="Times New Roman" w:hAnsi="Arial" w:cs="Arial"/>
          <w:lang w:val="sv-SE"/>
        </w:rPr>
        <w:t xml:space="preserve"> No. 23 Tahun 2014 tentang Pemerintahan Daerah dinyatakan bahwa  dalam Kabupaten/Kota dapat dibentuk desa, yang mempunyai kewenangan sesuai dengan ketentuan peraturan perundang-undangan mengenai Desa. Oleh sebab itu Undang-Undang No. 6 tahun 2014 tentang Desa merupakan kebijakan strategis nasional yang harus dijadikan sebagai acuan, dan PP No. 43 Tahun 2014 merupakan kebijakan teknis operasional yang harus dijalankan oleh </w:t>
      </w:r>
      <w:r w:rsidRPr="00EB0945">
        <w:rPr>
          <w:rFonts w:ascii="Arial" w:eastAsia="Times New Roman" w:hAnsi="Arial" w:cs="Arial"/>
          <w:i/>
          <w:lang w:val="sv-SE"/>
        </w:rPr>
        <w:t>stakeholder</w:t>
      </w:r>
      <w:r w:rsidRPr="00EB0945">
        <w:rPr>
          <w:rFonts w:ascii="Arial" w:eastAsia="Times New Roman" w:hAnsi="Arial" w:cs="Arial"/>
          <w:lang w:val="sv-SE"/>
        </w:rPr>
        <w:t xml:space="preserve"> terkait</w:t>
      </w:r>
      <w:r w:rsidR="00B90E51" w:rsidRPr="00EB0945">
        <w:rPr>
          <w:rFonts w:ascii="Arial" w:eastAsia="Times New Roman" w:hAnsi="Arial" w:cs="Arial"/>
          <w:lang w:val="sv-SE"/>
        </w:rPr>
        <w:t>.</w:t>
      </w:r>
    </w:p>
    <w:p w14:paraId="7E959377" w14:textId="77777777" w:rsidR="002447BB" w:rsidRPr="00EB0945" w:rsidRDefault="002447BB" w:rsidP="002447BB">
      <w:pPr>
        <w:spacing w:after="0"/>
        <w:ind w:firstLine="720"/>
        <w:jc w:val="both"/>
        <w:rPr>
          <w:rFonts w:ascii="Arial" w:eastAsia="Times New Roman" w:hAnsi="Arial" w:cs="Arial"/>
          <w:lang w:val="sv-SE"/>
        </w:rPr>
      </w:pPr>
      <w:r w:rsidRPr="00EB0945">
        <w:rPr>
          <w:rFonts w:ascii="Arial" w:eastAsia="Times New Roman" w:hAnsi="Arial" w:cs="Arial"/>
          <w:lang w:val="sv-SE"/>
        </w:rPr>
        <w:lastRenderedPageBreak/>
        <w:t>Dari keempat UU tersebut kelihatannya terjadi “fluktuasi” otonomi desa. Pada UU yang pertama disebutkan adanya Badan Musyawarah Desa yang secara tegas sebagai lembaga perwakilan rakyat, sehingga anggota-anggotanya dipilih langsung oleh warga masyarakat; sementara pada UU yang kedua LMD hanyalah lembaga musyawarah yang anggota-anggotanya tidak dipilih oleh rakyat akan tetapi diangkat lebih karena pilihan atau penunjukan Kepala Desa sendiri dan Kepala Desa secara otomatis menjadi ketua LMD. Lain halnya pada UU No. 22 tahun 1999 dimana otonomi desa sedemikian luasnya, sehingga desa diberikan keleluasaan untuk mengadakan kegiatan yang dapat dipakai untuk meningkatkan dan mendapatkan hasil-hasil atau dana yang bisa dipakai untuk membiayai kegiatan-kegiatannya.</w:t>
      </w:r>
    </w:p>
    <w:p w14:paraId="4B473863" w14:textId="77777777" w:rsidR="002447BB" w:rsidRPr="00EB0945" w:rsidRDefault="002447BB" w:rsidP="002447BB">
      <w:pPr>
        <w:spacing w:after="0"/>
        <w:jc w:val="both"/>
        <w:rPr>
          <w:rFonts w:ascii="Arial" w:hAnsi="Arial" w:cs="Arial"/>
          <w:lang w:val="sv-SE"/>
        </w:rPr>
      </w:pPr>
      <w:r w:rsidRPr="00EB0945">
        <w:rPr>
          <w:rFonts w:ascii="Arial" w:hAnsi="Arial" w:cs="Arial"/>
          <w:lang w:val="sv-SE"/>
        </w:rPr>
        <w:tab/>
        <w:t>Menurut pandangan Kushandajani dalam Huda (2015:54) terdapat kecenderungan kuat memaknai otonomi desa sebagai bagian dari otonomi daerah. Pemaknaan tersebut menciptakan cara pandang yang menyamakan desa sebagaimana pusat memandang daerah, yaitu: “hanya bagian dari wilayah negara” yang harus taat pada pemerintah atasnya. Pemahaman ini terus berjalan dan berakibat pada perlakuan pemerintah daerah kepada desa. Pemerintah Daerah (kabupaten) memandang desa hanya merupakan bagian dari pemerintahan daerah, dimana kekuasaan membuat kebijakan maupun implementasi yang berkaitan dengan desa ada pada Bupati, sehingga makna otonomi desa semakin kabur. Sedangkan  menurut Ndraha dalam Huda (2015:55) unsur-unsur otonomi desa yang penting antara lain adalah: a). adat tertentu yang mengikat dan ditaati oleh masyarakat di (desa) yang bersangkutan; b). tanah, pusaka, dan kekayaan desa; c). sumber-sumber pendapatan desa; d). urusan rumah tangga desa; e). pemerintah yang dipilih oleh dan dari kalangan masyarakat desa yang bersagkutan, yang sebagai alat desa memegang fungsi “mengurus”; f). lembaga atau badan “perwakilan” atau musyawarah yang sepanjang penyelenggaraan urusan rumah tangga desa memegang fungsi “mengatur”.</w:t>
      </w:r>
    </w:p>
    <w:p w14:paraId="064B070F" w14:textId="77777777" w:rsidR="002447BB" w:rsidRPr="00EB0945" w:rsidRDefault="002447BB" w:rsidP="002447BB">
      <w:pPr>
        <w:spacing w:after="0"/>
        <w:jc w:val="both"/>
        <w:rPr>
          <w:rFonts w:ascii="Arial" w:hAnsi="Arial" w:cs="Arial"/>
          <w:lang w:val="sv-SE"/>
        </w:rPr>
      </w:pPr>
      <w:r w:rsidRPr="00EB0945">
        <w:rPr>
          <w:rFonts w:ascii="Arial" w:hAnsi="Arial" w:cs="Arial"/>
          <w:lang w:val="sv-SE"/>
        </w:rPr>
        <w:tab/>
        <w:t xml:space="preserve">Lebih lanjut Sutoro Eko dalam Huda (2015: 55) menyatakan perwujudan ide otonomi desa, maupun kedudukan dan kewenangan desa, tentu membutuhkan kebijakan desentralisasi dan subsidiarity. Prinsip dasar pertama desentralisasi desa adalah pengakuan dan penghormastan terhadap keberadaan desa yang beragam, meski solusi tentang kedudukan dan kewenangan desa bisa beragam juga. Pengakuan ini secara minimal berartu mengukuhkan desa sebaga </w:t>
      </w:r>
      <w:r w:rsidRPr="00EB0945">
        <w:rPr>
          <w:rFonts w:ascii="Arial" w:hAnsi="Arial" w:cs="Arial"/>
          <w:i/>
          <w:lang w:val="sv-SE"/>
        </w:rPr>
        <w:t>self-governing community</w:t>
      </w:r>
      <w:r w:rsidRPr="00EB0945">
        <w:rPr>
          <w:rFonts w:ascii="Arial" w:hAnsi="Arial" w:cs="Arial"/>
          <w:lang w:val="sv-SE"/>
        </w:rPr>
        <w:t xml:space="preserve"> atau kesatuan masyarakat hukum. Pada level yang lebih tinggi desentralisasi desa berupaya membentuk desa sebagai local –self government atau “otonomi desa” seperti halnya “otonomi daerah yang memiliki Provinsi dan Kabupaten/Kota. Otonomi desa yang dikukuhkan atau desa sebagai </w:t>
      </w:r>
      <w:r w:rsidRPr="00EB0945">
        <w:rPr>
          <w:rFonts w:ascii="Arial" w:hAnsi="Arial" w:cs="Arial"/>
          <w:i/>
          <w:lang w:val="sv-SE"/>
        </w:rPr>
        <w:t>local –self government</w:t>
      </w:r>
      <w:r w:rsidRPr="00EB0945">
        <w:rPr>
          <w:rFonts w:ascii="Arial" w:hAnsi="Arial" w:cs="Arial"/>
          <w:lang w:val="sv-SE"/>
        </w:rPr>
        <w:t xml:space="preserve"> itu lebih dari sekedar “otonomi asli” yang sudah lama dimiliki desa sebagai self-governing community. Desa berarti mempunyai kedudukan dan kewenangan yang jelas dalam sturuktur ketatanegaraan, sekaligus memiliki keleluasaan, dan kemampuan untuk mengelola rumah tangganya secara otonom. </w:t>
      </w:r>
    </w:p>
    <w:p w14:paraId="075A7CCE" w14:textId="77777777" w:rsidR="002447BB" w:rsidRPr="00EB0945" w:rsidRDefault="002447BB" w:rsidP="002447BB">
      <w:pPr>
        <w:spacing w:after="0"/>
        <w:jc w:val="both"/>
        <w:rPr>
          <w:rFonts w:ascii="Arial" w:hAnsi="Arial" w:cs="Arial"/>
          <w:lang w:val="sv-SE"/>
        </w:rPr>
      </w:pPr>
      <w:r w:rsidRPr="00EB0945">
        <w:rPr>
          <w:rFonts w:ascii="Arial" w:hAnsi="Arial" w:cs="Arial"/>
          <w:lang w:val="sv-SE"/>
        </w:rPr>
        <w:tab/>
        <w:t xml:space="preserve">Kewenangan desa menjadi bagian dari politik desentralisasi, yakni otonomi daerah, sekarang berubah menjadi asas rekognisi dan subsidiaritas. Penjelasan UU No. 6 Tahun 2014 menyatakan bahwa asas-asas  pengaturan desa,yakni  sebagai berikut: </w:t>
      </w:r>
    </w:p>
    <w:p w14:paraId="3572A0B6" w14:textId="77777777" w:rsidR="002447BB" w:rsidRPr="00EB0945" w:rsidRDefault="002447BB" w:rsidP="002447BB">
      <w:pPr>
        <w:pStyle w:val="ListParagraph"/>
        <w:numPr>
          <w:ilvl w:val="0"/>
          <w:numId w:val="3"/>
        </w:numPr>
        <w:spacing w:after="0"/>
        <w:jc w:val="both"/>
        <w:rPr>
          <w:rFonts w:ascii="Arial" w:hAnsi="Arial" w:cs="Arial"/>
        </w:rPr>
      </w:pPr>
      <w:r w:rsidRPr="00EB0945">
        <w:rPr>
          <w:rFonts w:ascii="Arial" w:hAnsi="Arial" w:cs="Arial"/>
          <w:i/>
        </w:rPr>
        <w:t>Rekognisi</w:t>
      </w:r>
      <w:r w:rsidRPr="00EB0945">
        <w:rPr>
          <w:rFonts w:ascii="Arial" w:hAnsi="Arial" w:cs="Arial"/>
        </w:rPr>
        <w:t>, yaitu pengakuan terhadap hak asal-usul;</w:t>
      </w:r>
    </w:p>
    <w:p w14:paraId="098C3099" w14:textId="77777777" w:rsidR="002447BB" w:rsidRPr="00EB0945" w:rsidRDefault="002447BB" w:rsidP="002447BB">
      <w:pPr>
        <w:pStyle w:val="ListParagraph"/>
        <w:numPr>
          <w:ilvl w:val="0"/>
          <w:numId w:val="3"/>
        </w:numPr>
        <w:spacing w:after="0"/>
        <w:jc w:val="both"/>
        <w:rPr>
          <w:rFonts w:ascii="Arial" w:hAnsi="Arial" w:cs="Arial"/>
          <w:lang w:val="sv-SE"/>
        </w:rPr>
      </w:pPr>
      <w:r w:rsidRPr="00EB0945">
        <w:rPr>
          <w:rFonts w:ascii="Arial" w:hAnsi="Arial" w:cs="Arial"/>
          <w:i/>
          <w:lang w:val="sv-SE"/>
        </w:rPr>
        <w:t>Subsidiaritas</w:t>
      </w:r>
      <w:r w:rsidRPr="00EB0945">
        <w:rPr>
          <w:rFonts w:ascii="Arial" w:hAnsi="Arial" w:cs="Arial"/>
          <w:lang w:val="sv-SE"/>
        </w:rPr>
        <w:t>, yaitu penetapan kewenangan berskala lokal dan pengambilan keputusan secara lokal untuk kepentingan masyarakat desa;</w:t>
      </w:r>
    </w:p>
    <w:p w14:paraId="62312630" w14:textId="77777777" w:rsidR="002447BB" w:rsidRPr="00EB0945" w:rsidRDefault="002447BB" w:rsidP="002447BB">
      <w:pPr>
        <w:pStyle w:val="ListParagraph"/>
        <w:numPr>
          <w:ilvl w:val="0"/>
          <w:numId w:val="3"/>
        </w:numPr>
        <w:spacing w:after="0"/>
        <w:jc w:val="both"/>
        <w:rPr>
          <w:rFonts w:ascii="Arial" w:hAnsi="Arial" w:cs="Arial"/>
          <w:lang w:val="sv-SE"/>
        </w:rPr>
      </w:pPr>
      <w:r w:rsidRPr="00EB0945">
        <w:rPr>
          <w:rFonts w:ascii="Arial" w:hAnsi="Arial" w:cs="Arial"/>
          <w:i/>
          <w:lang w:val="sv-SE"/>
        </w:rPr>
        <w:t>Keberagaman</w:t>
      </w:r>
      <w:r w:rsidRPr="00EB0945">
        <w:rPr>
          <w:rFonts w:ascii="Arial" w:hAnsi="Arial" w:cs="Arial"/>
          <w:lang w:val="sv-SE"/>
        </w:rPr>
        <w:t>, yaitu pengakuan dan penghormatan terhadap system nilai yang berlaku dimasyarakat desa, tetapi tetap mengindahkan system nilai bersama dalam kehidupan berbangsa dan bernegara;</w:t>
      </w:r>
    </w:p>
    <w:p w14:paraId="1292D9A7" w14:textId="77777777" w:rsidR="002447BB" w:rsidRPr="00EB0945" w:rsidRDefault="002447BB" w:rsidP="002447BB">
      <w:pPr>
        <w:pStyle w:val="ListParagraph"/>
        <w:numPr>
          <w:ilvl w:val="0"/>
          <w:numId w:val="3"/>
        </w:numPr>
        <w:spacing w:after="0"/>
        <w:jc w:val="both"/>
        <w:rPr>
          <w:rFonts w:ascii="Arial" w:hAnsi="Arial" w:cs="Arial"/>
          <w:lang w:val="sv-SE"/>
        </w:rPr>
      </w:pPr>
      <w:r w:rsidRPr="00EB0945">
        <w:rPr>
          <w:rFonts w:ascii="Arial" w:hAnsi="Arial" w:cs="Arial"/>
          <w:i/>
          <w:lang w:val="sv-SE"/>
        </w:rPr>
        <w:lastRenderedPageBreak/>
        <w:t>Kebersamaan</w:t>
      </w:r>
      <w:r w:rsidRPr="00EB0945">
        <w:rPr>
          <w:rFonts w:ascii="Arial" w:hAnsi="Arial" w:cs="Arial"/>
          <w:lang w:val="sv-SE"/>
        </w:rPr>
        <w:t>, yaitu semangat untuk berperan aktif dan bekerja sama dengan prinsip saling menghargai antara kelembagaan ditingkat Desa dan unsur masyarakat desa dalam membangun desa;</w:t>
      </w:r>
    </w:p>
    <w:p w14:paraId="26B4A9D2" w14:textId="77777777" w:rsidR="002447BB" w:rsidRPr="00EB0945" w:rsidRDefault="002447BB" w:rsidP="002447BB">
      <w:pPr>
        <w:pStyle w:val="ListParagraph"/>
        <w:numPr>
          <w:ilvl w:val="0"/>
          <w:numId w:val="3"/>
        </w:numPr>
        <w:spacing w:after="0"/>
        <w:jc w:val="both"/>
        <w:rPr>
          <w:rFonts w:ascii="Arial" w:hAnsi="Arial" w:cs="Arial"/>
        </w:rPr>
      </w:pPr>
      <w:r w:rsidRPr="00EB0945">
        <w:rPr>
          <w:rFonts w:ascii="Arial" w:hAnsi="Arial" w:cs="Arial"/>
          <w:i/>
        </w:rPr>
        <w:t>Kegotongroyongan</w:t>
      </w:r>
      <w:r w:rsidRPr="00EB0945">
        <w:rPr>
          <w:rFonts w:ascii="Arial" w:hAnsi="Arial" w:cs="Arial"/>
        </w:rPr>
        <w:t>, yaitu kebiasaan saling tolong-menolong membangun desa;</w:t>
      </w:r>
    </w:p>
    <w:p w14:paraId="7BE3A212" w14:textId="77777777" w:rsidR="002447BB" w:rsidRPr="00EB0945" w:rsidRDefault="002447BB" w:rsidP="002447BB">
      <w:pPr>
        <w:pStyle w:val="ListParagraph"/>
        <w:numPr>
          <w:ilvl w:val="0"/>
          <w:numId w:val="3"/>
        </w:numPr>
        <w:spacing w:after="0"/>
        <w:jc w:val="both"/>
        <w:rPr>
          <w:rFonts w:ascii="Arial" w:hAnsi="Arial" w:cs="Arial"/>
        </w:rPr>
      </w:pPr>
      <w:r w:rsidRPr="00EB0945">
        <w:rPr>
          <w:rFonts w:ascii="Arial" w:hAnsi="Arial" w:cs="Arial"/>
          <w:i/>
        </w:rPr>
        <w:t>Kekeluargaan</w:t>
      </w:r>
      <w:r w:rsidRPr="00EB0945">
        <w:rPr>
          <w:rFonts w:ascii="Arial" w:hAnsi="Arial" w:cs="Arial"/>
        </w:rPr>
        <w:t>, yaitu kebiasaan warga masyarakat Desa sebagai bagian dari satu kesatuan keluarga besar masyarakat desa;</w:t>
      </w:r>
    </w:p>
    <w:p w14:paraId="66CD8300" w14:textId="77777777" w:rsidR="002447BB" w:rsidRPr="00EB0945" w:rsidRDefault="002447BB" w:rsidP="002447BB">
      <w:pPr>
        <w:pStyle w:val="ListParagraph"/>
        <w:numPr>
          <w:ilvl w:val="0"/>
          <w:numId w:val="3"/>
        </w:numPr>
        <w:spacing w:after="0"/>
        <w:jc w:val="both"/>
        <w:rPr>
          <w:rFonts w:ascii="Arial" w:hAnsi="Arial" w:cs="Arial"/>
          <w:lang w:val="sv-SE"/>
        </w:rPr>
      </w:pPr>
      <w:r w:rsidRPr="00EB0945">
        <w:rPr>
          <w:rFonts w:ascii="Arial" w:hAnsi="Arial" w:cs="Arial"/>
          <w:i/>
          <w:lang w:val="sv-SE"/>
        </w:rPr>
        <w:t>Musyawarah</w:t>
      </w:r>
      <w:r w:rsidRPr="00EB0945">
        <w:rPr>
          <w:rFonts w:ascii="Arial" w:hAnsi="Arial" w:cs="Arial"/>
          <w:lang w:val="sv-SE"/>
        </w:rPr>
        <w:t>, yaitu proses pengambilan keputusan menyangkut kepentingan masyarakat desa melalui diskusi dengan berbagai pihak yang berkepentingan;</w:t>
      </w:r>
    </w:p>
    <w:p w14:paraId="75277794" w14:textId="77777777" w:rsidR="002447BB" w:rsidRPr="00EB0945" w:rsidRDefault="002447BB" w:rsidP="002447BB">
      <w:pPr>
        <w:pStyle w:val="ListParagraph"/>
        <w:numPr>
          <w:ilvl w:val="0"/>
          <w:numId w:val="3"/>
        </w:numPr>
        <w:spacing w:after="0"/>
        <w:jc w:val="both"/>
        <w:rPr>
          <w:rFonts w:ascii="Arial" w:hAnsi="Arial" w:cs="Arial"/>
          <w:lang w:val="sv-SE"/>
        </w:rPr>
      </w:pPr>
      <w:r w:rsidRPr="00EB0945">
        <w:rPr>
          <w:rFonts w:ascii="Arial" w:hAnsi="Arial" w:cs="Arial"/>
          <w:i/>
          <w:lang w:val="sv-SE"/>
        </w:rPr>
        <w:t>Demokrasi</w:t>
      </w:r>
      <w:r w:rsidRPr="00EB0945">
        <w:rPr>
          <w:rFonts w:ascii="Arial" w:hAnsi="Arial" w:cs="Arial"/>
          <w:lang w:val="sv-SE"/>
        </w:rPr>
        <w:t>, yaitu system pengorganisasian masyarakat desa dalam suatu system pemerintahan yang dilakukan oleh masyarakat desa atau dengan persetujuan masyarakat desa serta keluhuran harkat dan martabat manusia sebagai makhluk Tuhan Yang Maha Esa, diakui, ditata, dan dijamin;</w:t>
      </w:r>
    </w:p>
    <w:p w14:paraId="06236E24" w14:textId="77777777" w:rsidR="002447BB" w:rsidRPr="00EB0945" w:rsidRDefault="002447BB" w:rsidP="002447BB">
      <w:pPr>
        <w:pStyle w:val="ListParagraph"/>
        <w:numPr>
          <w:ilvl w:val="0"/>
          <w:numId w:val="3"/>
        </w:numPr>
        <w:spacing w:after="0"/>
        <w:jc w:val="both"/>
        <w:rPr>
          <w:rFonts w:ascii="Arial" w:hAnsi="Arial" w:cs="Arial"/>
          <w:lang w:val="sv-SE"/>
        </w:rPr>
      </w:pPr>
      <w:r w:rsidRPr="00EB0945">
        <w:rPr>
          <w:rFonts w:ascii="Arial" w:hAnsi="Arial" w:cs="Arial"/>
          <w:i/>
          <w:lang w:val="sv-SE"/>
        </w:rPr>
        <w:t>Kemandirian</w:t>
      </w:r>
      <w:r w:rsidRPr="00EB0945">
        <w:rPr>
          <w:rFonts w:ascii="Arial" w:hAnsi="Arial" w:cs="Arial"/>
          <w:lang w:val="sv-SE"/>
        </w:rPr>
        <w:t>, yaitu suatu proses yang dilakukan oleh Pemerintah Desa dan masyarakat desa untuk melakukan suatu kegiatan dalam rangka memenuhi kebutuhannya dengan kemampuan sendiri;</w:t>
      </w:r>
    </w:p>
    <w:p w14:paraId="18451AD8" w14:textId="77777777" w:rsidR="002447BB" w:rsidRPr="00EB0945" w:rsidRDefault="002447BB" w:rsidP="002447BB">
      <w:pPr>
        <w:pStyle w:val="ListParagraph"/>
        <w:numPr>
          <w:ilvl w:val="0"/>
          <w:numId w:val="3"/>
        </w:numPr>
        <w:spacing w:after="0"/>
        <w:jc w:val="both"/>
        <w:rPr>
          <w:rFonts w:ascii="Arial" w:hAnsi="Arial" w:cs="Arial"/>
          <w:lang w:val="sv-SE"/>
        </w:rPr>
      </w:pPr>
      <w:r w:rsidRPr="00EB0945">
        <w:rPr>
          <w:rFonts w:ascii="Arial" w:hAnsi="Arial" w:cs="Arial"/>
          <w:i/>
          <w:lang w:val="sv-SE"/>
        </w:rPr>
        <w:t>Partisipasi</w:t>
      </w:r>
      <w:r w:rsidRPr="00EB0945">
        <w:rPr>
          <w:rFonts w:ascii="Arial" w:hAnsi="Arial" w:cs="Arial"/>
          <w:lang w:val="sv-SE"/>
        </w:rPr>
        <w:t>, yaitu turut berperan aktif dalam suatu kegiatan;</w:t>
      </w:r>
    </w:p>
    <w:p w14:paraId="2E239A0D" w14:textId="77777777" w:rsidR="002447BB" w:rsidRPr="00EB0945" w:rsidRDefault="002447BB" w:rsidP="002447BB">
      <w:pPr>
        <w:pStyle w:val="ListParagraph"/>
        <w:numPr>
          <w:ilvl w:val="0"/>
          <w:numId w:val="3"/>
        </w:numPr>
        <w:spacing w:after="0"/>
        <w:jc w:val="both"/>
        <w:rPr>
          <w:rFonts w:ascii="Arial" w:hAnsi="Arial" w:cs="Arial"/>
          <w:lang w:val="sv-SE"/>
        </w:rPr>
      </w:pPr>
      <w:r w:rsidRPr="00EB0945">
        <w:rPr>
          <w:rFonts w:ascii="Arial" w:hAnsi="Arial" w:cs="Arial"/>
          <w:lang w:val="sv-SE"/>
        </w:rPr>
        <w:t>Kesetaraan, yaitu kesamaan dalam kedudukan dan peran;</w:t>
      </w:r>
    </w:p>
    <w:p w14:paraId="26D9A670" w14:textId="77777777" w:rsidR="002447BB" w:rsidRPr="00EB0945" w:rsidRDefault="002447BB" w:rsidP="002447BB">
      <w:pPr>
        <w:pStyle w:val="ListParagraph"/>
        <w:numPr>
          <w:ilvl w:val="0"/>
          <w:numId w:val="3"/>
        </w:numPr>
        <w:spacing w:after="0"/>
        <w:jc w:val="both"/>
        <w:rPr>
          <w:rFonts w:ascii="Arial" w:hAnsi="Arial" w:cs="Arial"/>
          <w:lang w:val="sv-SE"/>
        </w:rPr>
      </w:pPr>
      <w:r w:rsidRPr="00EB0945">
        <w:rPr>
          <w:rFonts w:ascii="Arial" w:hAnsi="Arial" w:cs="Arial"/>
          <w:i/>
          <w:lang w:val="sv-SE"/>
        </w:rPr>
        <w:t>Pemberdayaan</w:t>
      </w:r>
      <w:r w:rsidRPr="00EB0945">
        <w:rPr>
          <w:rFonts w:ascii="Arial" w:hAnsi="Arial" w:cs="Arial"/>
          <w:lang w:val="sv-SE"/>
        </w:rPr>
        <w:t xml:space="preserve">, yaitu upaya meningkatkan taraf hidup dan kesejahteraan masyarakat Desa melalui penetapan kebijakan, program, dan kegiatan yang sesuai dengan esensi masalah dan perioritas kebutuhan masyarakat desa;, dan </w:t>
      </w:r>
    </w:p>
    <w:p w14:paraId="06D2D5A2" w14:textId="77777777" w:rsidR="002447BB" w:rsidRPr="00EB0945" w:rsidRDefault="002447BB" w:rsidP="002447BB">
      <w:pPr>
        <w:pStyle w:val="ListParagraph"/>
        <w:numPr>
          <w:ilvl w:val="0"/>
          <w:numId w:val="3"/>
        </w:numPr>
        <w:spacing w:after="0"/>
        <w:jc w:val="both"/>
        <w:rPr>
          <w:rFonts w:ascii="Arial" w:hAnsi="Arial" w:cs="Arial"/>
          <w:lang w:val="sv-SE"/>
        </w:rPr>
      </w:pPr>
      <w:r w:rsidRPr="00EB0945">
        <w:rPr>
          <w:rFonts w:ascii="Arial" w:hAnsi="Arial" w:cs="Arial"/>
          <w:i/>
          <w:lang w:val="sv-SE"/>
        </w:rPr>
        <w:t>Keberlanjutan</w:t>
      </w:r>
      <w:r w:rsidRPr="00EB0945">
        <w:rPr>
          <w:rFonts w:ascii="Arial" w:hAnsi="Arial" w:cs="Arial"/>
          <w:lang w:val="sv-SE"/>
        </w:rPr>
        <w:t xml:space="preserve">, yaitu suatu proses yang dilakukan secara terkoordinasi, terintegrasi, dan berkesinambungan dalam merencanakan dan melaksanakan program pembangunan desa. </w:t>
      </w:r>
    </w:p>
    <w:p w14:paraId="615A4B24" w14:textId="77777777" w:rsidR="002447BB" w:rsidRPr="00EB0945" w:rsidRDefault="002447BB" w:rsidP="002447BB">
      <w:pPr>
        <w:spacing w:after="0"/>
        <w:ind w:firstLine="720"/>
        <w:jc w:val="both"/>
        <w:rPr>
          <w:rFonts w:ascii="Arial" w:hAnsi="Arial" w:cs="Arial"/>
          <w:lang w:val="sv-SE"/>
        </w:rPr>
      </w:pPr>
      <w:r w:rsidRPr="00EB0945">
        <w:rPr>
          <w:rFonts w:ascii="Arial" w:hAnsi="Arial" w:cs="Arial"/>
          <w:lang w:val="sv-SE"/>
        </w:rPr>
        <w:t>Pelaksanaan kewenangan berdasarkan hak asal-usul untuk kewenangan lokal berskala desa diatur dan diurus oleh Desa. Pelaksanaan kewenangan yang ditugaskan dan pelaksanaan kewenangan tugas lain dari Pemerintah, Pemerintah daerah Provinsi, Pemerintah Kabupaten/Kota diurus oleh desa.</w:t>
      </w:r>
    </w:p>
    <w:p w14:paraId="6001931F" w14:textId="77777777" w:rsidR="002447BB" w:rsidRPr="00EB0945" w:rsidRDefault="002447BB" w:rsidP="002447BB">
      <w:pPr>
        <w:spacing w:after="0"/>
        <w:ind w:firstLine="720"/>
        <w:jc w:val="both"/>
        <w:rPr>
          <w:rFonts w:ascii="Arial" w:hAnsi="Arial" w:cs="Arial"/>
          <w:lang w:val="sv-SE"/>
        </w:rPr>
      </w:pPr>
      <w:r w:rsidRPr="00EB0945">
        <w:rPr>
          <w:rFonts w:ascii="Arial" w:hAnsi="Arial" w:cs="Arial"/>
          <w:lang w:val="sv-SE"/>
        </w:rPr>
        <w:t>Kewenangan desa meliputi kewenangan dibidang penyelenggaraan pemerintahan desa, pelakanaan Pembangunan Desa, pembinaan masyarakat desa, dan pemberdayaan masyarakat desa, dan pemberdayaan masyarakat desa  berdasarkan prakarsa masyarakat, hak asal-usul, kewenangan lokal berskala desa, kewenangan yang ditugaskan oleh Pemerintah, Pemerintah daerah Provinsi, Pemerintah Kabupaten/Kota; dan kewenangan lain yang ditugaskan oleh Pemerintah, Pemerintah daerah Provinsi, Pemerintah Kabupaten/Kota, sesuai dengan ketentuan peraturan perundang-undangan.</w:t>
      </w:r>
    </w:p>
    <w:p w14:paraId="3775ED72" w14:textId="77777777" w:rsidR="002447BB" w:rsidRPr="00EB0945" w:rsidRDefault="002447BB" w:rsidP="00F647CA">
      <w:pPr>
        <w:spacing w:after="0"/>
        <w:ind w:firstLine="567"/>
        <w:jc w:val="both"/>
        <w:rPr>
          <w:rFonts w:ascii="Arial" w:hAnsi="Arial" w:cs="Arial"/>
          <w:lang w:val="sv-SE"/>
        </w:rPr>
      </w:pPr>
      <w:r w:rsidRPr="00EB0945">
        <w:rPr>
          <w:rFonts w:ascii="Arial" w:hAnsi="Arial" w:cs="Arial"/>
          <w:lang w:val="sv-SE"/>
        </w:rPr>
        <w:t xml:space="preserve">Oleh sebab itu otonomi desa harus menjadi inti dari konsep NKRI. Dengan catatan bahwa, “otonomi desa” bukan merupakan cabang dari otonomi daerah, karena yang memberi ciri khas bagi NKRI adalah otonomi desa. Otonomi desa harus menjadi pijakan dalam pembagian sturuktur ketatanegaraan Indonesia mulai dari pusat hingga kedaerah yang kemudakan bermuara pada regulasi otonomi desa yang tetap berpedoman pada “keaslian desa” sebagai kesatuan masyarakat hukum. </w:t>
      </w:r>
    </w:p>
    <w:p w14:paraId="4222F872" w14:textId="77777777" w:rsidR="002447BB" w:rsidRPr="00EB0945" w:rsidRDefault="002447BB" w:rsidP="002447BB">
      <w:pPr>
        <w:spacing w:after="0"/>
        <w:jc w:val="both"/>
        <w:rPr>
          <w:rFonts w:ascii="Arial" w:hAnsi="Arial" w:cs="Arial"/>
          <w:b/>
          <w:lang w:val="sv-SE"/>
        </w:rPr>
      </w:pPr>
      <w:r w:rsidRPr="00EB0945">
        <w:rPr>
          <w:rFonts w:ascii="Arial" w:hAnsi="Arial" w:cs="Arial"/>
          <w:b/>
          <w:lang w:val="sv-SE"/>
        </w:rPr>
        <w:t xml:space="preserve">Demokrasi Desa dalam konteks </w:t>
      </w:r>
      <w:r w:rsidR="00B90E51" w:rsidRPr="00EB0945">
        <w:rPr>
          <w:rFonts w:ascii="Arial" w:hAnsi="Arial" w:cs="Arial"/>
          <w:b/>
          <w:lang w:val="sv-SE"/>
        </w:rPr>
        <w:t>p</w:t>
      </w:r>
      <w:r w:rsidRPr="00EB0945">
        <w:rPr>
          <w:rFonts w:ascii="Arial" w:hAnsi="Arial" w:cs="Arial"/>
          <w:b/>
          <w:lang w:val="sv-SE"/>
        </w:rPr>
        <w:t>enerapan UU No. 6 Tahun 2014</w:t>
      </w:r>
    </w:p>
    <w:p w14:paraId="52A1F292" w14:textId="77777777" w:rsidR="002447BB" w:rsidRPr="00EB0945" w:rsidRDefault="002447BB" w:rsidP="002447BB">
      <w:pPr>
        <w:spacing w:after="0"/>
        <w:ind w:firstLine="720"/>
        <w:jc w:val="both"/>
        <w:rPr>
          <w:rFonts w:ascii="Arial" w:hAnsi="Arial" w:cs="Arial"/>
          <w:lang w:val="sv-SE"/>
        </w:rPr>
      </w:pPr>
      <w:r w:rsidRPr="00EB0945">
        <w:rPr>
          <w:rFonts w:ascii="Arial" w:hAnsi="Arial" w:cs="Arial"/>
          <w:lang w:val="sv-SE"/>
        </w:rPr>
        <w:t xml:space="preserve">Demokrasi nasional tentu akan kokoh apabila disokong oleh demokrasi di tingkat akar rumput </w:t>
      </w:r>
      <w:r w:rsidRPr="00EB0945">
        <w:rPr>
          <w:rFonts w:ascii="Arial" w:hAnsi="Arial" w:cs="Arial"/>
          <w:i/>
          <w:lang w:val="sv-SE"/>
        </w:rPr>
        <w:t>(grass root)</w:t>
      </w:r>
      <w:r w:rsidRPr="00EB0945">
        <w:rPr>
          <w:rFonts w:ascii="Arial" w:hAnsi="Arial" w:cs="Arial"/>
          <w:lang w:val="sv-SE"/>
        </w:rPr>
        <w:t xml:space="preserve">. Hampir dua dasa warsa terakhir, sejak reformasi 1998, perhatian publik terarah pada proses dan perjalanan demokrasi di tingkat nasional. Sementara di masyarakat paling bawah, demokrasi belum menjadi agenda yang menonjol baik dalam regulasi maupun dalam proses politik riil. Masyarakat Desa misalnya, sejauh ini hanya </w:t>
      </w:r>
      <w:r w:rsidRPr="00EB0945">
        <w:rPr>
          <w:rFonts w:ascii="Arial" w:hAnsi="Arial" w:cs="Arial"/>
          <w:lang w:val="sv-SE"/>
        </w:rPr>
        <w:lastRenderedPageBreak/>
        <w:t xml:space="preserve">‘dilibatkan’ dalam </w:t>
      </w:r>
      <w:r w:rsidR="00F647CA" w:rsidRPr="00EB0945">
        <w:rPr>
          <w:rFonts w:ascii="Arial" w:hAnsi="Arial" w:cs="Arial"/>
          <w:lang w:val="sv-SE"/>
        </w:rPr>
        <w:t>agenda</w:t>
      </w:r>
      <w:r w:rsidRPr="00EB0945">
        <w:rPr>
          <w:rFonts w:ascii="Arial" w:hAnsi="Arial" w:cs="Arial"/>
          <w:lang w:val="sv-SE"/>
        </w:rPr>
        <w:t xml:space="preserve"> “demokratis” daerah maupun nasional, seperti dalam Pemilu, Pemilukada langsung, atau menjadi objek pengaturan dalam otonomi daerah. </w:t>
      </w:r>
    </w:p>
    <w:p w14:paraId="29E3BDFB" w14:textId="77777777" w:rsidR="002447BB" w:rsidRPr="00EB0945" w:rsidRDefault="002447BB" w:rsidP="002447BB">
      <w:pPr>
        <w:spacing w:after="0"/>
        <w:ind w:firstLine="720"/>
        <w:jc w:val="both"/>
        <w:rPr>
          <w:rFonts w:ascii="Arial" w:hAnsi="Arial" w:cs="Arial"/>
          <w:lang w:val="sv-SE"/>
        </w:rPr>
      </w:pPr>
      <w:r w:rsidRPr="00EB0945">
        <w:rPr>
          <w:rFonts w:ascii="Arial" w:hAnsi="Arial" w:cs="Arial"/>
          <w:lang w:val="sv-SE"/>
        </w:rPr>
        <w:t xml:space="preserve">Kekosongan regulasi Negara yang mendorong demokrasi di tingkat masyarakat paling bawah diisi dengan terbitnya UU No. 6 Tahun 2014 tentang Desa. UU No. 6 Tahun 2014, selanjutnya disebut UU Desa yang  secara spesifik memerintahkan Kepala Desa dan BPD  untuk melaksanakan kehidupan demokrasi. Kewajiban serupa berlaku bagi Desa, yaitu untuk mengembangkan kehidupan demokrasi. Itu berarti, UU Desa tengah mensinergikan demokrasi sebagai kewajiban bagi elit Desa (Kades dan BPD) dengan pengembangan tata sosial dan budaya demokrasi masyarakat Desa secara keseluruhan. </w:t>
      </w:r>
    </w:p>
    <w:p w14:paraId="20FC1217" w14:textId="77777777" w:rsidR="002447BB" w:rsidRPr="00EB0945" w:rsidRDefault="002447BB" w:rsidP="002447BB">
      <w:pPr>
        <w:spacing w:after="0"/>
        <w:ind w:firstLine="720"/>
        <w:jc w:val="both"/>
        <w:rPr>
          <w:rFonts w:ascii="Arial" w:hAnsi="Arial" w:cs="Arial"/>
          <w:lang w:val="sv-SE"/>
        </w:rPr>
      </w:pPr>
      <w:r w:rsidRPr="00EB0945">
        <w:rPr>
          <w:rFonts w:ascii="Arial" w:hAnsi="Arial" w:cs="Arial"/>
          <w:lang w:val="sv-SE"/>
        </w:rPr>
        <w:t xml:space="preserve">Secara umum penerapan demokratisasi Desa penting mengingat Desa sebagai embrio diterapkannya prinsip-prinsip demokrasi sebagai nilai-nilai yang berlaku secara universal. Signifikansi atau nilai penting demokratisasi Desa dilatarbelakangi oleh dua hal. </w:t>
      </w:r>
      <w:r w:rsidRPr="00EB0945">
        <w:rPr>
          <w:rFonts w:ascii="Arial" w:hAnsi="Arial" w:cs="Arial"/>
          <w:b/>
          <w:bCs/>
          <w:lang w:val="sv-SE"/>
        </w:rPr>
        <w:t>Pertama</w:t>
      </w:r>
      <w:r w:rsidRPr="00EB0945">
        <w:rPr>
          <w:rFonts w:ascii="Arial" w:hAnsi="Arial" w:cs="Arial"/>
          <w:lang w:val="sv-SE"/>
        </w:rPr>
        <w:t xml:space="preserve">, dalam lingkungan Desa, demokrasi merupakan upaya pendefinisian ulang hubungan antara masyarakat Desa dengan penyelenggara Pemerintahan Desa (Kades beserta perangkat dan BPD). Melalui demokrasi, di Desa pun berlaku definisi umum kekuasaan, yakni kekuasaan berasal dan berada di tangan rakyat. Dengan berpijak pada definisi tersebut berarti warga Desa adalah pemilik sejati dari kekuasaan (Desa). </w:t>
      </w:r>
    </w:p>
    <w:p w14:paraId="014EAFE9" w14:textId="77777777" w:rsidR="002447BB" w:rsidRPr="00EB0945" w:rsidRDefault="002447BB" w:rsidP="003D464A">
      <w:pPr>
        <w:pStyle w:val="Pa9"/>
        <w:spacing w:line="276" w:lineRule="auto"/>
        <w:jc w:val="both"/>
        <w:rPr>
          <w:rFonts w:ascii="Arial" w:hAnsi="Arial" w:cs="Arial"/>
          <w:sz w:val="22"/>
          <w:szCs w:val="22"/>
          <w:lang w:val="sv-SE"/>
        </w:rPr>
      </w:pPr>
      <w:r w:rsidRPr="00EB0945">
        <w:rPr>
          <w:rFonts w:ascii="Arial" w:hAnsi="Arial" w:cs="Arial"/>
          <w:b/>
          <w:bCs/>
          <w:sz w:val="22"/>
          <w:szCs w:val="22"/>
          <w:lang w:val="sv-SE"/>
        </w:rPr>
        <w:t xml:space="preserve">Kedua </w:t>
      </w:r>
      <w:r w:rsidRPr="00EB0945">
        <w:rPr>
          <w:rFonts w:ascii="Arial" w:hAnsi="Arial" w:cs="Arial"/>
          <w:sz w:val="22"/>
          <w:szCs w:val="22"/>
          <w:lang w:val="sv-SE"/>
        </w:rPr>
        <w:t xml:space="preserve">terkait dengan kemajuan yang ditandai oleh UU Desa dalam memandang kedudukan Desa. Salah satu bagian terpenting dalam UU Desa adalah pengakuan Negara terhadap hak asal-usul Desa (disebut asas rekognisi) dan penetapan kewenangan berskala lokal dan pengambilan keputusan secara lokal untuk kepentingan masyarakat Desa (disebut asas subsidiaritas). Dengan dua asas tersebut, Desa memiliki kewenangan yang sangat besar untuk mengurus dirinya sendiri. Dipandang dari sudut kepentingan masyarakat Desa, rekognisi dan subsidiaritas memberi peluang bagi Desa untuk mewujudkan kehendak bersama dalam semangat Desa membangun. </w:t>
      </w:r>
    </w:p>
    <w:p w14:paraId="42BF2FEC" w14:textId="77777777" w:rsidR="003D464A" w:rsidRPr="00EB0945" w:rsidRDefault="002447BB" w:rsidP="000144FD">
      <w:pPr>
        <w:pStyle w:val="Pa12"/>
        <w:spacing w:line="276" w:lineRule="auto"/>
        <w:ind w:firstLine="720"/>
        <w:jc w:val="both"/>
        <w:rPr>
          <w:rStyle w:val="A5"/>
          <w:rFonts w:ascii="Arial" w:hAnsi="Arial" w:cs="Arial"/>
          <w:color w:val="auto"/>
          <w:lang w:val="sv-SE"/>
        </w:rPr>
      </w:pPr>
      <w:r w:rsidRPr="00EB0945">
        <w:rPr>
          <w:rStyle w:val="A5"/>
          <w:rFonts w:ascii="Arial" w:hAnsi="Arial" w:cs="Arial"/>
          <w:color w:val="auto"/>
          <w:lang w:val="sv-SE"/>
        </w:rPr>
        <w:t xml:space="preserve">Demokratisasi Desa setidaknya harus memperhatikan empat hal berikut. </w:t>
      </w:r>
    </w:p>
    <w:p w14:paraId="3B9E4601" w14:textId="77777777" w:rsidR="002447BB" w:rsidRPr="00EB0945" w:rsidRDefault="002447BB" w:rsidP="000144FD">
      <w:pPr>
        <w:pStyle w:val="Pa12"/>
        <w:spacing w:line="276" w:lineRule="auto"/>
        <w:jc w:val="both"/>
        <w:rPr>
          <w:rStyle w:val="A5"/>
          <w:rFonts w:ascii="Arial" w:hAnsi="Arial" w:cs="Arial"/>
          <w:color w:val="auto"/>
          <w:lang w:val="sv-SE"/>
        </w:rPr>
      </w:pPr>
      <w:r w:rsidRPr="00EB0945">
        <w:rPr>
          <w:rStyle w:val="A5"/>
          <w:rFonts w:ascii="Arial" w:hAnsi="Arial" w:cs="Arial"/>
          <w:b/>
          <w:bCs/>
          <w:color w:val="auto"/>
          <w:lang w:val="sv-SE"/>
        </w:rPr>
        <w:t>Pertama</w:t>
      </w:r>
      <w:r w:rsidRPr="00EB0945">
        <w:rPr>
          <w:rStyle w:val="A5"/>
          <w:rFonts w:ascii="Arial" w:hAnsi="Arial" w:cs="Arial"/>
          <w:b/>
          <w:bCs/>
          <w:i/>
          <w:iCs/>
          <w:color w:val="auto"/>
          <w:lang w:val="sv-SE"/>
        </w:rPr>
        <w:t xml:space="preserve">, </w:t>
      </w:r>
      <w:r w:rsidRPr="00EB0945">
        <w:rPr>
          <w:rStyle w:val="A5"/>
          <w:rFonts w:ascii="Arial" w:hAnsi="Arial" w:cs="Arial"/>
          <w:color w:val="auto"/>
          <w:lang w:val="sv-SE"/>
        </w:rPr>
        <w:t xml:space="preserve">hubungan-hubungan sosial yang ada di Desa terbangun dari pergaulan sosial secara personal antar penduduk Desa yang telah berlangsung lama, bahkan lebih tua dari NKRI. Apabila nasionalisme atau perasaan kebangsaan di tingkat Negara terbentuk secara imajiner, seperti dinyatakan oleh seorang antropolog, perasaan sebagai  orang sedesa tumbuh secara empiris dan personal.  </w:t>
      </w:r>
    </w:p>
    <w:p w14:paraId="41F06E6D" w14:textId="77777777" w:rsidR="00D97518" w:rsidRPr="00EB0945" w:rsidRDefault="00D97518" w:rsidP="000144FD">
      <w:pPr>
        <w:spacing w:after="0"/>
        <w:jc w:val="both"/>
        <w:rPr>
          <w:rFonts w:ascii="Arial" w:hAnsi="Arial" w:cs="Arial"/>
          <w:lang w:val="sv-SE"/>
        </w:rPr>
      </w:pPr>
      <w:r w:rsidRPr="00EB0945">
        <w:rPr>
          <w:rStyle w:val="A5"/>
          <w:rFonts w:ascii="Arial" w:hAnsi="Arial" w:cs="Arial"/>
          <w:b/>
          <w:bCs/>
          <w:color w:val="auto"/>
          <w:lang w:val="sv-SE"/>
        </w:rPr>
        <w:t xml:space="preserve">Kedua, </w:t>
      </w:r>
      <w:r w:rsidRPr="00EB0945">
        <w:rPr>
          <w:rStyle w:val="A5"/>
          <w:rFonts w:ascii="Arial" w:hAnsi="Arial" w:cs="Arial"/>
          <w:color w:val="auto"/>
          <w:lang w:val="sv-SE"/>
        </w:rPr>
        <w:t xml:space="preserve">hubungan Desa dengan ruang juga berlangsung dengan intensitas yang sangat tinggi. Bagi Desa, tanah dan ruang yang mereka tinggali bukan semata-mata ruang mati yang dapat ditinggalkan sewaktu-waktu atau diolah dan diuangkan (dijual) dengan sesuka hati. Ruang bagi Desa sama pentingnya dengan kehidupan itu sendiri. Dari model keterikatan itulah muncul kearifan lokal </w:t>
      </w:r>
      <w:r w:rsidRPr="00EB0945">
        <w:rPr>
          <w:rStyle w:val="A5"/>
          <w:rFonts w:ascii="Arial" w:hAnsi="Arial" w:cs="Arial"/>
          <w:i/>
          <w:iCs/>
          <w:color w:val="auto"/>
          <w:lang w:val="sv-SE"/>
        </w:rPr>
        <w:t xml:space="preserve">(local wisdom) </w:t>
      </w:r>
      <w:r w:rsidRPr="00EB0945">
        <w:rPr>
          <w:rStyle w:val="A5"/>
          <w:rFonts w:ascii="Arial" w:hAnsi="Arial" w:cs="Arial"/>
          <w:color w:val="auto"/>
          <w:lang w:val="sv-SE"/>
        </w:rPr>
        <w:t xml:space="preserve">yang teraktualisasi dalam bentuk-bentuk tindakan ramah lingkungan masyarakat Desa, terhadap tanah, udara, dan air. </w:t>
      </w:r>
    </w:p>
    <w:p w14:paraId="3FC9322D" w14:textId="77777777" w:rsidR="003D464A" w:rsidRPr="00EB0945" w:rsidRDefault="003D464A" w:rsidP="000144FD">
      <w:pPr>
        <w:pStyle w:val="Pa12"/>
        <w:spacing w:line="276" w:lineRule="auto"/>
        <w:jc w:val="both"/>
        <w:rPr>
          <w:rFonts w:ascii="Arial" w:hAnsi="Arial" w:cs="Arial"/>
          <w:sz w:val="22"/>
          <w:szCs w:val="22"/>
          <w:lang w:val="sv-SE"/>
        </w:rPr>
      </w:pPr>
      <w:r w:rsidRPr="00EB0945">
        <w:rPr>
          <w:rStyle w:val="A5"/>
          <w:rFonts w:ascii="Arial" w:hAnsi="Arial" w:cs="Arial"/>
          <w:b/>
          <w:bCs/>
          <w:color w:val="auto"/>
          <w:lang w:val="sv-SE"/>
        </w:rPr>
        <w:t>Ketiga</w:t>
      </w:r>
      <w:r w:rsidRPr="00EB0945">
        <w:rPr>
          <w:rStyle w:val="A5"/>
          <w:rFonts w:ascii="Arial" w:hAnsi="Arial" w:cs="Arial"/>
          <w:color w:val="auto"/>
          <w:lang w:val="sv-SE"/>
        </w:rPr>
        <w:t xml:space="preserve">, pergaulan yang berlangsung lama dan intens, menciptakan pola sosio budaya Desa yang khas. Kehidupan Desa bukan berlangsung sebagai kumpulan manusia yang berhubungan secara informal, yang memiliki pengalaman bersama, sekaligus digerakkan oleh tradisi yang terbentuk dalam lintasan sejarah. Setiap Desa memiliki adat-istiadat, kelembagaan politik tradisional yang beragam. Misalnya, Banyak Desa yang masih mempergunakan </w:t>
      </w:r>
      <w:r w:rsidRPr="00EB0945">
        <w:rPr>
          <w:rStyle w:val="A5"/>
          <w:rFonts w:ascii="Arial" w:hAnsi="Arial" w:cs="Arial"/>
          <w:i/>
          <w:iCs/>
          <w:color w:val="auto"/>
          <w:lang w:val="sv-SE"/>
        </w:rPr>
        <w:t xml:space="preserve">trah </w:t>
      </w:r>
      <w:r w:rsidRPr="00EB0945">
        <w:rPr>
          <w:rStyle w:val="A5"/>
          <w:rFonts w:ascii="Arial" w:hAnsi="Arial" w:cs="Arial"/>
          <w:color w:val="auto"/>
          <w:lang w:val="sv-SE"/>
        </w:rPr>
        <w:t xml:space="preserve">atau faktor  keturunan sebagai rujukan penilaian siapa yang layak menjadi Kepala Desa. </w:t>
      </w:r>
    </w:p>
    <w:p w14:paraId="2496B560" w14:textId="77777777" w:rsidR="00582AC7" w:rsidRPr="00EB0945" w:rsidRDefault="00582AC7" w:rsidP="002447BB">
      <w:pPr>
        <w:autoSpaceDE w:val="0"/>
        <w:autoSpaceDN w:val="0"/>
        <w:adjustRightInd w:val="0"/>
        <w:spacing w:after="0"/>
        <w:jc w:val="center"/>
        <w:rPr>
          <w:rFonts w:ascii="Arial" w:hAnsi="Arial" w:cs="Arial"/>
          <w:i/>
          <w:iCs/>
          <w:lang w:val="sv-SE"/>
        </w:rPr>
      </w:pPr>
    </w:p>
    <w:p w14:paraId="44B8F339" w14:textId="77777777" w:rsidR="00582AC7" w:rsidRPr="00EB0945" w:rsidRDefault="00582AC7" w:rsidP="002447BB">
      <w:pPr>
        <w:autoSpaceDE w:val="0"/>
        <w:autoSpaceDN w:val="0"/>
        <w:adjustRightInd w:val="0"/>
        <w:spacing w:after="0"/>
        <w:jc w:val="center"/>
        <w:rPr>
          <w:rFonts w:ascii="Arial" w:hAnsi="Arial" w:cs="Arial"/>
          <w:i/>
          <w:iCs/>
          <w:lang w:val="sv-SE"/>
        </w:rPr>
      </w:pPr>
    </w:p>
    <w:p w14:paraId="0657B943" w14:textId="77777777" w:rsidR="00582AC7" w:rsidRPr="00EB0945" w:rsidRDefault="00582AC7" w:rsidP="002447BB">
      <w:pPr>
        <w:autoSpaceDE w:val="0"/>
        <w:autoSpaceDN w:val="0"/>
        <w:adjustRightInd w:val="0"/>
        <w:spacing w:after="0"/>
        <w:jc w:val="center"/>
        <w:rPr>
          <w:rFonts w:ascii="Arial" w:hAnsi="Arial" w:cs="Arial"/>
          <w:i/>
          <w:iCs/>
          <w:lang w:val="sv-SE"/>
        </w:rPr>
      </w:pPr>
    </w:p>
    <w:p w14:paraId="6E6AF3DD" w14:textId="77777777" w:rsidR="002447BB" w:rsidRPr="00EB0945" w:rsidRDefault="002447BB" w:rsidP="002447BB">
      <w:pPr>
        <w:autoSpaceDE w:val="0"/>
        <w:autoSpaceDN w:val="0"/>
        <w:adjustRightInd w:val="0"/>
        <w:spacing w:after="0"/>
        <w:jc w:val="center"/>
        <w:rPr>
          <w:rFonts w:ascii="Arial" w:hAnsi="Arial" w:cs="Arial"/>
          <w:lang w:val="sv-SE"/>
        </w:rPr>
      </w:pPr>
      <w:r w:rsidRPr="00EB0945">
        <w:rPr>
          <w:rFonts w:ascii="Arial" w:hAnsi="Arial" w:cs="Arial"/>
          <w:i/>
          <w:iCs/>
          <w:lang w:val="sv-SE"/>
        </w:rPr>
        <w:lastRenderedPageBreak/>
        <w:t xml:space="preserve">Gambar 1 </w:t>
      </w:r>
    </w:p>
    <w:p w14:paraId="181A4BCA" w14:textId="77777777" w:rsidR="002447BB" w:rsidRPr="00EB0945" w:rsidRDefault="002447BB" w:rsidP="002447BB">
      <w:pPr>
        <w:autoSpaceDE w:val="0"/>
        <w:autoSpaceDN w:val="0"/>
        <w:adjustRightInd w:val="0"/>
        <w:spacing w:after="0"/>
        <w:jc w:val="center"/>
        <w:rPr>
          <w:rFonts w:ascii="Arial" w:hAnsi="Arial" w:cs="Arial"/>
          <w:i/>
          <w:iCs/>
          <w:lang w:val="sv-SE"/>
        </w:rPr>
      </w:pPr>
      <w:r w:rsidRPr="00EB0945">
        <w:rPr>
          <w:rFonts w:ascii="Arial" w:hAnsi="Arial" w:cs="Arial"/>
          <w:i/>
          <w:iCs/>
          <w:lang w:val="sv-SE"/>
        </w:rPr>
        <w:t xml:space="preserve">BASIS SOSIO BUDAYA DEMOKRASI DESA </w:t>
      </w:r>
    </w:p>
    <w:p w14:paraId="43DA4A71" w14:textId="77777777" w:rsidR="002447BB" w:rsidRPr="00EB0945" w:rsidRDefault="002447BB" w:rsidP="002447BB">
      <w:pPr>
        <w:autoSpaceDE w:val="0"/>
        <w:autoSpaceDN w:val="0"/>
        <w:adjustRightInd w:val="0"/>
        <w:spacing w:after="0"/>
        <w:jc w:val="center"/>
        <w:rPr>
          <w:rFonts w:ascii="Arial" w:hAnsi="Arial" w:cs="Arial"/>
          <w:i/>
          <w:iCs/>
          <w:lang w:val="sv-SE"/>
        </w:rPr>
      </w:pPr>
    </w:p>
    <w:p w14:paraId="2866A486" w14:textId="77777777" w:rsidR="002447BB" w:rsidRPr="00EB0945" w:rsidRDefault="002447BB" w:rsidP="002447BB">
      <w:pPr>
        <w:autoSpaceDE w:val="0"/>
        <w:autoSpaceDN w:val="0"/>
        <w:adjustRightInd w:val="0"/>
        <w:spacing w:after="0"/>
        <w:jc w:val="center"/>
        <w:rPr>
          <w:rFonts w:ascii="Arial" w:hAnsi="Arial" w:cs="Arial"/>
          <w:i/>
          <w:iCs/>
          <w:lang w:val="sv-SE"/>
        </w:rPr>
      </w:pPr>
      <w:r w:rsidRPr="00EB0945">
        <w:rPr>
          <w:rFonts w:ascii="Arial" w:hAnsi="Arial" w:cs="Arial"/>
          <w:iCs/>
          <w:noProof/>
        </w:rPr>
        <mc:AlternateContent>
          <mc:Choice Requires="wps">
            <w:drawing>
              <wp:anchor distT="0" distB="0" distL="114300" distR="114300" simplePos="0" relativeHeight="251691008" behindDoc="0" locked="0" layoutInCell="1" allowOverlap="1" wp14:anchorId="12D33D1E" wp14:editId="4CDC760C">
                <wp:simplePos x="0" y="0"/>
                <wp:positionH relativeFrom="column">
                  <wp:posOffset>-23495</wp:posOffset>
                </wp:positionH>
                <wp:positionV relativeFrom="paragraph">
                  <wp:posOffset>0</wp:posOffset>
                </wp:positionV>
                <wp:extent cx="2012950" cy="537845"/>
                <wp:effectExtent l="0" t="0" r="25400" b="14605"/>
                <wp:wrapNone/>
                <wp:docPr id="1" name="Rectangle 1"/>
                <wp:cNvGraphicFramePr/>
                <a:graphic xmlns:a="http://schemas.openxmlformats.org/drawingml/2006/main">
                  <a:graphicData uri="http://schemas.microsoft.com/office/word/2010/wordprocessingShape">
                    <wps:wsp>
                      <wps:cNvSpPr/>
                      <wps:spPr>
                        <a:xfrm>
                          <a:off x="0" y="0"/>
                          <a:ext cx="2012950" cy="53784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7DE37B2" w14:textId="77777777" w:rsidR="004E145A" w:rsidRPr="00E44823" w:rsidRDefault="004E145A" w:rsidP="002447BB">
                            <w:pPr>
                              <w:spacing w:after="0" w:line="240" w:lineRule="auto"/>
                              <w:jc w:val="center"/>
                              <w:rPr>
                                <w:sz w:val="20"/>
                                <w:szCs w:val="20"/>
                              </w:rPr>
                            </w:pPr>
                            <w:r w:rsidRPr="00E44823">
                              <w:rPr>
                                <w:sz w:val="20"/>
                                <w:szCs w:val="20"/>
                              </w:rPr>
                              <w:t xml:space="preserve">REKOGNISI: </w:t>
                            </w:r>
                          </w:p>
                          <w:p w14:paraId="030B9EE1" w14:textId="77777777" w:rsidR="004E145A" w:rsidRPr="00E44823" w:rsidRDefault="004E145A" w:rsidP="002447BB">
                            <w:pPr>
                              <w:spacing w:after="0" w:line="240" w:lineRule="auto"/>
                              <w:jc w:val="center"/>
                              <w:rPr>
                                <w:sz w:val="20"/>
                                <w:szCs w:val="20"/>
                              </w:rPr>
                            </w:pPr>
                            <w:r w:rsidRPr="00E44823">
                              <w:rPr>
                                <w:sz w:val="20"/>
                                <w:szCs w:val="20"/>
                              </w:rPr>
                              <w:t>Hak Asal Usul Desa</w:t>
                            </w:r>
                          </w:p>
                          <w:p w14:paraId="6FDAD0D6" w14:textId="77777777" w:rsidR="004E145A" w:rsidRDefault="004E145A" w:rsidP="002447B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D33D1E" id="Rectangle 1" o:spid="_x0000_s1026" style="position:absolute;left:0;text-align:left;margin-left:-1.85pt;margin-top:0;width:158.5pt;height:42.3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" fillcolor="white [3201]" strokecolor="#f79646 [3209]" strokeweight="2pt">
                <v:textbox>
                  <w:txbxContent>
                    <w:p w14:paraId="57DE37B2" w14:textId="77777777" w:rsidR="004E145A" w:rsidRPr="00E44823" w:rsidRDefault="004E145A" w:rsidP="002447BB">
                      <w:pPr>
                        <w:spacing w:after="0" w:line="240" w:lineRule="auto"/>
                        <w:jc w:val="center"/>
                        <w:rPr>
                          <w:sz w:val="20"/>
                          <w:szCs w:val="20"/>
                        </w:rPr>
                      </w:pPr>
                      <w:r w:rsidRPr="00E44823">
                        <w:rPr>
                          <w:sz w:val="20"/>
                          <w:szCs w:val="20"/>
                        </w:rPr>
                        <w:t xml:space="preserve">REKOGNISI: </w:t>
                      </w:r>
                    </w:p>
                    <w:p w14:paraId="030B9EE1" w14:textId="77777777" w:rsidR="004E145A" w:rsidRPr="00E44823" w:rsidRDefault="004E145A" w:rsidP="002447BB">
                      <w:pPr>
                        <w:spacing w:after="0" w:line="240" w:lineRule="auto"/>
                        <w:jc w:val="center"/>
                        <w:rPr>
                          <w:sz w:val="20"/>
                          <w:szCs w:val="20"/>
                        </w:rPr>
                      </w:pPr>
                      <w:r w:rsidRPr="00E44823">
                        <w:rPr>
                          <w:sz w:val="20"/>
                          <w:szCs w:val="20"/>
                        </w:rPr>
                        <w:t>Hak Asal Usul Desa</w:t>
                      </w:r>
                    </w:p>
                    <w:p w14:paraId="6FDAD0D6" w14:textId="77777777" w:rsidR="004E145A" w:rsidRDefault="004E145A" w:rsidP="002447BB">
                      <w:pPr>
                        <w:jc w:val="center"/>
                      </w:pPr>
                    </w:p>
                  </w:txbxContent>
                </v:textbox>
              </v:rect>
            </w:pict>
          </mc:Fallback>
        </mc:AlternateContent>
      </w:r>
    </w:p>
    <w:p w14:paraId="04C2697F" w14:textId="77777777" w:rsidR="002447BB" w:rsidRPr="00EB0945" w:rsidRDefault="002447BB" w:rsidP="002447BB">
      <w:pPr>
        <w:autoSpaceDE w:val="0"/>
        <w:autoSpaceDN w:val="0"/>
        <w:adjustRightInd w:val="0"/>
        <w:spacing w:after="0"/>
        <w:jc w:val="center"/>
        <w:rPr>
          <w:rFonts w:ascii="Arial" w:hAnsi="Arial" w:cs="Arial"/>
          <w:i/>
          <w:iCs/>
          <w:lang w:val="sv-SE"/>
        </w:rPr>
      </w:pPr>
    </w:p>
    <w:p w14:paraId="3155E52F" w14:textId="77777777" w:rsidR="002447BB" w:rsidRPr="00EB0945" w:rsidRDefault="002447BB" w:rsidP="002447BB">
      <w:pPr>
        <w:autoSpaceDE w:val="0"/>
        <w:autoSpaceDN w:val="0"/>
        <w:adjustRightInd w:val="0"/>
        <w:spacing w:after="0"/>
        <w:jc w:val="center"/>
        <w:rPr>
          <w:rFonts w:ascii="Arial" w:hAnsi="Arial" w:cs="Arial"/>
          <w:iCs/>
          <w:lang w:val="sv-SE"/>
        </w:rPr>
      </w:pPr>
      <w:r w:rsidRPr="00EB0945">
        <w:rPr>
          <w:rFonts w:ascii="Arial" w:hAnsi="Arial" w:cs="Arial"/>
          <w:iCs/>
          <w:noProof/>
        </w:rPr>
        <mc:AlternateContent>
          <mc:Choice Requires="wps">
            <w:drawing>
              <wp:anchor distT="0" distB="0" distL="114300" distR="114300" simplePos="0" relativeHeight="251702272" behindDoc="0" locked="0" layoutInCell="1" allowOverlap="1" wp14:anchorId="40A99582" wp14:editId="44D96C53">
                <wp:simplePos x="0" y="0"/>
                <wp:positionH relativeFrom="column">
                  <wp:posOffset>1716405</wp:posOffset>
                </wp:positionH>
                <wp:positionV relativeFrom="paragraph">
                  <wp:posOffset>163195</wp:posOffset>
                </wp:positionV>
                <wp:extent cx="7620" cy="352425"/>
                <wp:effectExtent l="57150" t="19050" r="68580" b="85725"/>
                <wp:wrapNone/>
                <wp:docPr id="13" name="Straight Connector 13"/>
                <wp:cNvGraphicFramePr/>
                <a:graphic xmlns:a="http://schemas.openxmlformats.org/drawingml/2006/main">
                  <a:graphicData uri="http://schemas.microsoft.com/office/word/2010/wordprocessingShape">
                    <wps:wsp>
                      <wps:cNvCnPr/>
                      <wps:spPr>
                        <a:xfrm flipH="1">
                          <a:off x="0" y="0"/>
                          <a:ext cx="7620" cy="3524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8D0EFC" id="Straight Connector 13"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15pt,12.85pt" to="135.75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" strokecolor="black [3200]" strokeweight="2pt">
                <v:shadow on="t" color="black" opacity="24903f" origin=",.5" offset="0,.55556mm"/>
              </v:line>
            </w:pict>
          </mc:Fallback>
        </mc:AlternateContent>
      </w:r>
      <w:r w:rsidRPr="00EB0945">
        <w:rPr>
          <w:rFonts w:ascii="Arial" w:hAnsi="Arial" w:cs="Arial"/>
          <w:iCs/>
          <w:noProof/>
        </w:rPr>
        <mc:AlternateContent>
          <mc:Choice Requires="wps">
            <w:drawing>
              <wp:anchor distT="0" distB="0" distL="114300" distR="114300" simplePos="0" relativeHeight="251701248" behindDoc="0" locked="0" layoutInCell="1" allowOverlap="1" wp14:anchorId="641D8CA8" wp14:editId="5CAA076F">
                <wp:simplePos x="0" y="0"/>
                <wp:positionH relativeFrom="column">
                  <wp:posOffset>425116</wp:posOffset>
                </wp:positionH>
                <wp:positionV relativeFrom="paragraph">
                  <wp:posOffset>171417</wp:posOffset>
                </wp:positionV>
                <wp:extent cx="0" cy="2743200"/>
                <wp:effectExtent l="114300" t="38100" r="95250" b="95250"/>
                <wp:wrapNone/>
                <wp:docPr id="12" name="Straight Arrow Connector 12"/>
                <wp:cNvGraphicFramePr/>
                <a:graphic xmlns:a="http://schemas.openxmlformats.org/drawingml/2006/main">
                  <a:graphicData uri="http://schemas.microsoft.com/office/word/2010/wordprocessingShape">
                    <wps:wsp>
                      <wps:cNvCnPr/>
                      <wps:spPr>
                        <a:xfrm>
                          <a:off x="0" y="0"/>
                          <a:ext cx="0" cy="2743200"/>
                        </a:xfrm>
                        <a:prstGeom prst="straightConnector1">
                          <a:avLst/>
                        </a:prstGeom>
                        <a:ln>
                          <a:headEnd type="arrow"/>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A98B3AB" id="_x0000_t32" coordsize="21600,21600" o:spt="32" o:oned="t" path="m,l21600,21600e" filled="f">
                <v:path arrowok="t" fillok="f" o:connecttype="none"/>
                <o:lock v:ext="edit" shapetype="t"/>
              </v:shapetype>
              <v:shape id="Straight Arrow Connector 12" o:spid="_x0000_s1026" type="#_x0000_t32" style="position:absolute;margin-left:33.45pt;margin-top:13.5pt;width:0;height:3in;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" strokecolor="black [3200]" strokeweight="2pt">
                <v:stroke startarrow="open" endarrow="open"/>
                <v:shadow on="t" color="black" opacity="24903f" origin=",.5" offset="0,.55556mm"/>
              </v:shape>
            </w:pict>
          </mc:Fallback>
        </mc:AlternateContent>
      </w:r>
    </w:p>
    <w:p w14:paraId="474610D1" w14:textId="77777777" w:rsidR="002447BB" w:rsidRPr="00EB0945" w:rsidRDefault="002447BB" w:rsidP="002447BB">
      <w:pPr>
        <w:autoSpaceDE w:val="0"/>
        <w:autoSpaceDN w:val="0"/>
        <w:adjustRightInd w:val="0"/>
        <w:spacing w:after="0"/>
        <w:jc w:val="center"/>
        <w:rPr>
          <w:rFonts w:ascii="Arial" w:hAnsi="Arial" w:cs="Arial"/>
          <w:i/>
          <w:iCs/>
          <w:lang w:val="sv-SE"/>
        </w:rPr>
      </w:pPr>
    </w:p>
    <w:p w14:paraId="66000C79" w14:textId="77777777" w:rsidR="002447BB" w:rsidRPr="00EB0945" w:rsidRDefault="002447BB" w:rsidP="002447BB">
      <w:pPr>
        <w:autoSpaceDE w:val="0"/>
        <w:autoSpaceDN w:val="0"/>
        <w:adjustRightInd w:val="0"/>
        <w:spacing w:after="0"/>
        <w:jc w:val="center"/>
        <w:rPr>
          <w:rFonts w:ascii="Arial" w:hAnsi="Arial" w:cs="Arial"/>
          <w:i/>
          <w:iCs/>
          <w:lang w:val="sv-SE"/>
        </w:rPr>
      </w:pPr>
      <w:r w:rsidRPr="00EB0945">
        <w:rPr>
          <w:rFonts w:ascii="Arial" w:hAnsi="Arial" w:cs="Arial"/>
          <w:iCs/>
          <w:noProof/>
        </w:rPr>
        <mc:AlternateContent>
          <mc:Choice Requires="wps">
            <w:drawing>
              <wp:anchor distT="0" distB="0" distL="114300" distR="114300" simplePos="0" relativeHeight="251692032" behindDoc="0" locked="0" layoutInCell="1" allowOverlap="1" wp14:anchorId="01EC1794" wp14:editId="59512B9B">
                <wp:simplePos x="0" y="0"/>
                <wp:positionH relativeFrom="column">
                  <wp:posOffset>1528445</wp:posOffset>
                </wp:positionH>
                <wp:positionV relativeFrom="paragraph">
                  <wp:posOffset>146050</wp:posOffset>
                </wp:positionV>
                <wp:extent cx="2342515" cy="399415"/>
                <wp:effectExtent l="0" t="0" r="19685" b="19685"/>
                <wp:wrapNone/>
                <wp:docPr id="2" name="Rectangle 2"/>
                <wp:cNvGraphicFramePr/>
                <a:graphic xmlns:a="http://schemas.openxmlformats.org/drawingml/2006/main">
                  <a:graphicData uri="http://schemas.microsoft.com/office/word/2010/wordprocessingShape">
                    <wps:wsp>
                      <wps:cNvSpPr/>
                      <wps:spPr>
                        <a:xfrm>
                          <a:off x="0" y="0"/>
                          <a:ext cx="2342515" cy="39941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8C1719C" w14:textId="77777777" w:rsidR="004E145A" w:rsidRDefault="004E145A" w:rsidP="002447BB">
                            <w:pPr>
                              <w:jc w:val="center"/>
                            </w:pPr>
                            <w:r>
                              <w:t>Hubungan-hubungan sosial personal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EC1794" id="Rectangle 2" o:spid="_x0000_s1027" style="position:absolute;left:0;text-align:left;margin-left:120.35pt;margin-top:11.5pt;width:184.45pt;height:31.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" fillcolor="white [3201]" strokecolor="#f79646 [3209]" strokeweight="2pt">
                <v:textbox>
                  <w:txbxContent>
                    <w:p w14:paraId="38C1719C" w14:textId="77777777" w:rsidR="004E145A" w:rsidRDefault="004E145A" w:rsidP="002447BB">
                      <w:pPr>
                        <w:jc w:val="center"/>
                      </w:pPr>
                      <w:r>
                        <w:t>Hubungan-hubungan sosial personal</w:t>
                      </w:r>
                    </w:p>
                  </w:txbxContent>
                </v:textbox>
              </v:rect>
            </w:pict>
          </mc:Fallback>
        </mc:AlternateContent>
      </w:r>
    </w:p>
    <w:p w14:paraId="2AEB6309" w14:textId="77777777" w:rsidR="002447BB" w:rsidRPr="00EB0945" w:rsidRDefault="002447BB" w:rsidP="002447BB">
      <w:pPr>
        <w:autoSpaceDE w:val="0"/>
        <w:autoSpaceDN w:val="0"/>
        <w:adjustRightInd w:val="0"/>
        <w:spacing w:after="0"/>
        <w:jc w:val="center"/>
        <w:rPr>
          <w:rFonts w:ascii="Arial" w:hAnsi="Arial" w:cs="Arial"/>
          <w:i/>
          <w:iCs/>
          <w:lang w:val="sv-SE"/>
        </w:rPr>
      </w:pPr>
      <w:r w:rsidRPr="00EB0945">
        <w:rPr>
          <w:rFonts w:ascii="Arial" w:hAnsi="Arial" w:cs="Arial"/>
          <w:i/>
          <w:iCs/>
          <w:noProof/>
        </w:rPr>
        <mc:AlternateContent>
          <mc:Choice Requires="wps">
            <w:drawing>
              <wp:anchor distT="0" distB="0" distL="114300" distR="114300" simplePos="0" relativeHeight="251698176" behindDoc="0" locked="0" layoutInCell="1" allowOverlap="1" wp14:anchorId="1A02C4E9" wp14:editId="7748E2D4">
                <wp:simplePos x="0" y="0"/>
                <wp:positionH relativeFrom="column">
                  <wp:posOffset>4220344</wp:posOffset>
                </wp:positionH>
                <wp:positionV relativeFrom="paragraph">
                  <wp:posOffset>72457</wp:posOffset>
                </wp:positionV>
                <wp:extent cx="0" cy="2173705"/>
                <wp:effectExtent l="57150" t="19050" r="76200" b="74295"/>
                <wp:wrapNone/>
                <wp:docPr id="9" name="Straight Connector 9"/>
                <wp:cNvGraphicFramePr/>
                <a:graphic xmlns:a="http://schemas.openxmlformats.org/drawingml/2006/main">
                  <a:graphicData uri="http://schemas.microsoft.com/office/word/2010/wordprocessingShape">
                    <wps:wsp>
                      <wps:cNvCnPr/>
                      <wps:spPr>
                        <a:xfrm>
                          <a:off x="0" y="0"/>
                          <a:ext cx="0" cy="217370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CA190F" id="Straight Connector 9"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2.3pt,5.7pt" to="332.3pt,1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" strokecolor="black [3200]" strokeweight="2pt">
                <v:shadow on="t" color="black" opacity="24903f" origin=",.5" offset="0,.55556mm"/>
              </v:line>
            </w:pict>
          </mc:Fallback>
        </mc:AlternateContent>
      </w:r>
      <w:r w:rsidRPr="00EB0945">
        <w:rPr>
          <w:rFonts w:ascii="Arial" w:hAnsi="Arial" w:cs="Arial"/>
          <w:i/>
          <w:iCs/>
          <w:noProof/>
        </w:rPr>
        <mc:AlternateContent>
          <mc:Choice Requires="wps">
            <w:drawing>
              <wp:anchor distT="0" distB="0" distL="114300" distR="114300" simplePos="0" relativeHeight="251699200" behindDoc="0" locked="0" layoutInCell="1" allowOverlap="1" wp14:anchorId="4232C418" wp14:editId="3099A7E8">
                <wp:simplePos x="0" y="0"/>
                <wp:positionH relativeFrom="column">
                  <wp:posOffset>3849702</wp:posOffset>
                </wp:positionH>
                <wp:positionV relativeFrom="paragraph">
                  <wp:posOffset>94055</wp:posOffset>
                </wp:positionV>
                <wp:extent cx="368832" cy="0"/>
                <wp:effectExtent l="57150" t="76200" r="0" b="152400"/>
                <wp:wrapNone/>
                <wp:docPr id="10" name="Straight Arrow Connector 10"/>
                <wp:cNvGraphicFramePr/>
                <a:graphic xmlns:a="http://schemas.openxmlformats.org/drawingml/2006/main">
                  <a:graphicData uri="http://schemas.microsoft.com/office/word/2010/wordprocessingShape">
                    <wps:wsp>
                      <wps:cNvCnPr/>
                      <wps:spPr>
                        <a:xfrm flipH="1">
                          <a:off x="0" y="0"/>
                          <a:ext cx="368832"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D9B9B3" id="Straight Arrow Connector 10" o:spid="_x0000_s1026" type="#_x0000_t32" style="position:absolute;margin-left:303.15pt;margin-top:7.4pt;width:29.05pt;height:0;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" strokecolor="black [3200]" strokeweight="2pt">
                <v:stroke endarrow="open"/>
                <v:shadow on="t" color="black" opacity="24903f" origin=",.5" offset="0,.55556mm"/>
              </v:shape>
            </w:pict>
          </mc:Fallback>
        </mc:AlternateContent>
      </w:r>
    </w:p>
    <w:p w14:paraId="23432B62" w14:textId="77777777" w:rsidR="002447BB" w:rsidRPr="00EB0945" w:rsidRDefault="002447BB" w:rsidP="002447BB">
      <w:pPr>
        <w:autoSpaceDE w:val="0"/>
        <w:autoSpaceDN w:val="0"/>
        <w:adjustRightInd w:val="0"/>
        <w:spacing w:after="0"/>
        <w:jc w:val="center"/>
        <w:rPr>
          <w:rFonts w:ascii="Arial" w:hAnsi="Arial" w:cs="Arial"/>
          <w:i/>
          <w:iCs/>
          <w:lang w:val="sv-SE"/>
        </w:rPr>
      </w:pPr>
    </w:p>
    <w:p w14:paraId="62E423A5" w14:textId="77777777" w:rsidR="002447BB" w:rsidRPr="00EB0945" w:rsidRDefault="002447BB" w:rsidP="002447BB">
      <w:pPr>
        <w:autoSpaceDE w:val="0"/>
        <w:autoSpaceDN w:val="0"/>
        <w:adjustRightInd w:val="0"/>
        <w:spacing w:after="0"/>
        <w:jc w:val="center"/>
        <w:rPr>
          <w:rFonts w:ascii="Arial" w:hAnsi="Arial" w:cs="Arial"/>
          <w:i/>
          <w:iCs/>
          <w:lang w:val="sv-SE"/>
        </w:rPr>
      </w:pPr>
      <w:r w:rsidRPr="00EB0945">
        <w:rPr>
          <w:rFonts w:ascii="Arial" w:hAnsi="Arial" w:cs="Arial"/>
          <w:iCs/>
          <w:noProof/>
        </w:rPr>
        <mc:AlternateContent>
          <mc:Choice Requires="wps">
            <w:drawing>
              <wp:anchor distT="0" distB="0" distL="114300" distR="114300" simplePos="0" relativeHeight="251703296" behindDoc="0" locked="0" layoutInCell="1" allowOverlap="1" wp14:anchorId="11CB4B4C" wp14:editId="3F14582F">
                <wp:simplePos x="0" y="0"/>
                <wp:positionH relativeFrom="column">
                  <wp:posOffset>1708484</wp:posOffset>
                </wp:positionH>
                <wp:positionV relativeFrom="paragraph">
                  <wp:posOffset>33555</wp:posOffset>
                </wp:positionV>
                <wp:extent cx="0" cy="248652"/>
                <wp:effectExtent l="57150" t="19050" r="76200" b="75565"/>
                <wp:wrapNone/>
                <wp:docPr id="17" name="Straight Connector 17"/>
                <wp:cNvGraphicFramePr/>
                <a:graphic xmlns:a="http://schemas.openxmlformats.org/drawingml/2006/main">
                  <a:graphicData uri="http://schemas.microsoft.com/office/word/2010/wordprocessingShape">
                    <wps:wsp>
                      <wps:cNvCnPr/>
                      <wps:spPr>
                        <a:xfrm>
                          <a:off x="0" y="0"/>
                          <a:ext cx="0" cy="248652"/>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6A642A" id="Straight Connector 17"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55pt,2.65pt" to="134.5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" strokecolor="black [3200]" strokeweight="2pt">
                <v:shadow on="t" color="black" opacity="24903f" origin=",.5" offset="0,.55556mm"/>
              </v:line>
            </w:pict>
          </mc:Fallback>
        </mc:AlternateContent>
      </w:r>
    </w:p>
    <w:p w14:paraId="653850FF" w14:textId="77777777" w:rsidR="002447BB" w:rsidRPr="00EB0945" w:rsidRDefault="002447BB" w:rsidP="002447BB">
      <w:pPr>
        <w:autoSpaceDE w:val="0"/>
        <w:autoSpaceDN w:val="0"/>
        <w:adjustRightInd w:val="0"/>
        <w:spacing w:after="0"/>
        <w:jc w:val="center"/>
        <w:rPr>
          <w:rFonts w:ascii="Arial" w:hAnsi="Arial" w:cs="Arial"/>
          <w:i/>
          <w:iCs/>
          <w:lang w:val="sv-SE"/>
        </w:rPr>
      </w:pPr>
      <w:r w:rsidRPr="00EB0945">
        <w:rPr>
          <w:rFonts w:ascii="Arial" w:hAnsi="Arial" w:cs="Arial"/>
          <w:iCs/>
          <w:noProof/>
        </w:rPr>
        <mc:AlternateContent>
          <mc:Choice Requires="wps">
            <w:drawing>
              <wp:anchor distT="0" distB="0" distL="114300" distR="114300" simplePos="0" relativeHeight="251697152" behindDoc="0" locked="0" layoutInCell="1" allowOverlap="1" wp14:anchorId="0A87D80C" wp14:editId="1877F717">
                <wp:simplePos x="0" y="0"/>
                <wp:positionH relativeFrom="column">
                  <wp:posOffset>4418016</wp:posOffset>
                </wp:positionH>
                <wp:positionV relativeFrom="paragraph">
                  <wp:posOffset>97155</wp:posOffset>
                </wp:positionV>
                <wp:extent cx="1505585" cy="467163"/>
                <wp:effectExtent l="0" t="0" r="18415" b="28575"/>
                <wp:wrapNone/>
                <wp:docPr id="7" name="Rectangle 7"/>
                <wp:cNvGraphicFramePr/>
                <a:graphic xmlns:a="http://schemas.openxmlformats.org/drawingml/2006/main">
                  <a:graphicData uri="http://schemas.microsoft.com/office/word/2010/wordprocessingShape">
                    <wps:wsp>
                      <wps:cNvSpPr/>
                      <wps:spPr>
                        <a:xfrm>
                          <a:off x="0" y="0"/>
                          <a:ext cx="1505585" cy="467163"/>
                        </a:xfrm>
                        <a:prstGeom prst="rect">
                          <a:avLst/>
                        </a:prstGeom>
                      </wps:spPr>
                      <wps:style>
                        <a:lnRef idx="2">
                          <a:schemeClr val="accent6"/>
                        </a:lnRef>
                        <a:fillRef idx="1">
                          <a:schemeClr val="lt1"/>
                        </a:fillRef>
                        <a:effectRef idx="0">
                          <a:schemeClr val="accent6"/>
                        </a:effectRef>
                        <a:fontRef idx="minor">
                          <a:schemeClr val="dk1"/>
                        </a:fontRef>
                      </wps:style>
                      <wps:txbx>
                        <w:txbxContent>
                          <w:p w14:paraId="03D30531" w14:textId="77777777" w:rsidR="004E145A" w:rsidRDefault="004E145A" w:rsidP="002447BB">
                            <w:pPr>
                              <w:spacing w:after="0" w:line="240" w:lineRule="auto"/>
                              <w:jc w:val="center"/>
                            </w:pPr>
                            <w:r>
                              <w:t>Basis Sosio Budaya Demokrasi Desa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87D80C" id="Rectangle 7" o:spid="_x0000_s1028" style="position:absolute;left:0;text-align:left;margin-left:347.9pt;margin-top:7.65pt;width:118.55pt;height:36.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" fillcolor="white [3201]" strokecolor="#f79646 [3209]" strokeweight="2pt">
                <v:textbox>
                  <w:txbxContent>
                    <w:p w14:paraId="03D30531" w14:textId="77777777" w:rsidR="004E145A" w:rsidRDefault="004E145A" w:rsidP="002447BB">
                      <w:pPr>
                        <w:spacing w:after="0" w:line="240" w:lineRule="auto"/>
                        <w:jc w:val="center"/>
                      </w:pPr>
                      <w:r>
                        <w:t>Basis Sosio Budaya Demokrasi Desa</w:t>
                      </w:r>
                    </w:p>
                  </w:txbxContent>
                </v:textbox>
              </v:rect>
            </w:pict>
          </mc:Fallback>
        </mc:AlternateContent>
      </w:r>
      <w:r w:rsidRPr="00EB0945">
        <w:rPr>
          <w:rFonts w:ascii="Arial" w:hAnsi="Arial" w:cs="Arial"/>
          <w:iCs/>
          <w:noProof/>
        </w:rPr>
        <mc:AlternateContent>
          <mc:Choice Requires="wps">
            <w:drawing>
              <wp:anchor distT="0" distB="0" distL="114300" distR="114300" simplePos="0" relativeHeight="251693056" behindDoc="0" locked="0" layoutInCell="1" allowOverlap="1" wp14:anchorId="4D4EDFB5" wp14:editId="65E8FEFD">
                <wp:simplePos x="0" y="0"/>
                <wp:positionH relativeFrom="column">
                  <wp:posOffset>1552175</wp:posOffset>
                </wp:positionH>
                <wp:positionV relativeFrom="paragraph">
                  <wp:posOffset>100746</wp:posOffset>
                </wp:positionV>
                <wp:extent cx="2374099" cy="337185"/>
                <wp:effectExtent l="0" t="0" r="26670" b="24765"/>
                <wp:wrapNone/>
                <wp:docPr id="3" name="Rectangle 3"/>
                <wp:cNvGraphicFramePr/>
                <a:graphic xmlns:a="http://schemas.openxmlformats.org/drawingml/2006/main">
                  <a:graphicData uri="http://schemas.microsoft.com/office/word/2010/wordprocessingShape">
                    <wps:wsp>
                      <wps:cNvSpPr/>
                      <wps:spPr>
                        <a:xfrm>
                          <a:off x="0" y="0"/>
                          <a:ext cx="2374099" cy="33718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33E8BFE" w14:textId="77777777" w:rsidR="004E145A" w:rsidRDefault="004E145A" w:rsidP="002447BB">
                            <w:pPr>
                              <w:jc w:val="center"/>
                            </w:pPr>
                            <w:r>
                              <w:t>Keterikatan dengan ruang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4EDFB5" id="Rectangle 3" o:spid="_x0000_s1029" style="position:absolute;left:0;text-align:left;margin-left:122.2pt;margin-top:7.95pt;width:186.95pt;height:26.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" fillcolor="white [3201]" strokecolor="#f79646 [3209]" strokeweight="2pt">
                <v:textbox>
                  <w:txbxContent>
                    <w:p w14:paraId="733E8BFE" w14:textId="77777777" w:rsidR="004E145A" w:rsidRDefault="004E145A" w:rsidP="002447BB">
                      <w:pPr>
                        <w:jc w:val="center"/>
                      </w:pPr>
                      <w:r>
                        <w:t>Keterikatan dengan ruang</w:t>
                      </w:r>
                    </w:p>
                  </w:txbxContent>
                </v:textbox>
              </v:rect>
            </w:pict>
          </mc:Fallback>
        </mc:AlternateContent>
      </w:r>
    </w:p>
    <w:p w14:paraId="3C884198" w14:textId="77777777" w:rsidR="002447BB" w:rsidRPr="00EB0945" w:rsidRDefault="002447BB" w:rsidP="002447BB">
      <w:pPr>
        <w:autoSpaceDE w:val="0"/>
        <w:autoSpaceDN w:val="0"/>
        <w:adjustRightInd w:val="0"/>
        <w:spacing w:after="0"/>
        <w:jc w:val="center"/>
        <w:rPr>
          <w:rFonts w:ascii="Arial" w:hAnsi="Arial" w:cs="Arial"/>
          <w:i/>
          <w:iCs/>
          <w:lang w:val="sv-SE"/>
        </w:rPr>
      </w:pPr>
      <w:r w:rsidRPr="00EB0945">
        <w:rPr>
          <w:rFonts w:ascii="Arial" w:hAnsi="Arial" w:cs="Arial"/>
          <w:i/>
          <w:iCs/>
          <w:noProof/>
        </w:rPr>
        <mc:AlternateContent>
          <mc:Choice Requires="wps">
            <w:drawing>
              <wp:anchor distT="0" distB="0" distL="114300" distR="114300" simplePos="0" relativeHeight="251707392" behindDoc="0" locked="0" layoutInCell="1" allowOverlap="1" wp14:anchorId="368B20C1" wp14:editId="127454B9">
                <wp:simplePos x="0" y="0"/>
                <wp:positionH relativeFrom="column">
                  <wp:posOffset>3910965</wp:posOffset>
                </wp:positionH>
                <wp:positionV relativeFrom="paragraph">
                  <wp:posOffset>104140</wp:posOffset>
                </wp:positionV>
                <wp:extent cx="521970" cy="0"/>
                <wp:effectExtent l="57150" t="76200" r="0" b="152400"/>
                <wp:wrapNone/>
                <wp:docPr id="23" name="Straight Arrow Connector 23"/>
                <wp:cNvGraphicFramePr/>
                <a:graphic xmlns:a="http://schemas.openxmlformats.org/drawingml/2006/main">
                  <a:graphicData uri="http://schemas.microsoft.com/office/word/2010/wordprocessingShape">
                    <wps:wsp>
                      <wps:cNvCnPr/>
                      <wps:spPr>
                        <a:xfrm flipH="1">
                          <a:off x="0" y="0"/>
                          <a:ext cx="52197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B41FF9" id="Straight Arrow Connector 23" o:spid="_x0000_s1026" type="#_x0000_t32" style="position:absolute;margin-left:307.95pt;margin-top:8.2pt;width:41.1pt;height:0;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" strokecolor="black [3200]" strokeweight="2pt">
                <v:stroke endarrow="open"/>
                <v:shadow on="t" color="black" opacity="24903f" origin=",.5" offset="0,.55556mm"/>
              </v:shape>
            </w:pict>
          </mc:Fallback>
        </mc:AlternateContent>
      </w:r>
    </w:p>
    <w:p w14:paraId="524940D4" w14:textId="77777777" w:rsidR="002447BB" w:rsidRPr="00EB0945" w:rsidRDefault="002447BB" w:rsidP="002447BB">
      <w:pPr>
        <w:autoSpaceDE w:val="0"/>
        <w:autoSpaceDN w:val="0"/>
        <w:adjustRightInd w:val="0"/>
        <w:spacing w:after="0"/>
        <w:jc w:val="center"/>
        <w:rPr>
          <w:rFonts w:ascii="Arial" w:hAnsi="Arial" w:cs="Arial"/>
          <w:i/>
          <w:iCs/>
          <w:lang w:val="sv-SE"/>
        </w:rPr>
      </w:pPr>
      <w:r w:rsidRPr="00EB0945">
        <w:rPr>
          <w:rFonts w:ascii="Arial" w:hAnsi="Arial" w:cs="Arial"/>
          <w:i/>
          <w:iCs/>
          <w:noProof/>
        </w:rPr>
        <mc:AlternateContent>
          <mc:Choice Requires="wps">
            <w:drawing>
              <wp:anchor distT="0" distB="0" distL="114300" distR="114300" simplePos="0" relativeHeight="251704320" behindDoc="0" locked="0" layoutInCell="1" allowOverlap="1" wp14:anchorId="13E2F10F" wp14:editId="04469A9A">
                <wp:simplePos x="0" y="0"/>
                <wp:positionH relativeFrom="column">
                  <wp:posOffset>1716405</wp:posOffset>
                </wp:positionH>
                <wp:positionV relativeFrom="paragraph">
                  <wp:posOffset>64770</wp:posOffset>
                </wp:positionV>
                <wp:extent cx="0" cy="330200"/>
                <wp:effectExtent l="57150" t="19050" r="76200" b="69850"/>
                <wp:wrapNone/>
                <wp:docPr id="19" name="Straight Connector 19"/>
                <wp:cNvGraphicFramePr/>
                <a:graphic xmlns:a="http://schemas.openxmlformats.org/drawingml/2006/main">
                  <a:graphicData uri="http://schemas.microsoft.com/office/word/2010/wordprocessingShape">
                    <wps:wsp>
                      <wps:cNvCnPr/>
                      <wps:spPr>
                        <a:xfrm>
                          <a:off x="0" y="0"/>
                          <a:ext cx="0" cy="3302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971407" id="Straight Connector 19"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15pt,5.1pt" to="135.15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" strokecolor="black [3200]" strokeweight="2pt">
                <v:shadow on="t" color="black" opacity="24903f" origin=",.5" offset="0,.55556mm"/>
              </v:line>
            </w:pict>
          </mc:Fallback>
        </mc:AlternateContent>
      </w:r>
    </w:p>
    <w:p w14:paraId="5F48F256" w14:textId="77777777" w:rsidR="002447BB" w:rsidRPr="00EB0945" w:rsidRDefault="002447BB" w:rsidP="002447BB">
      <w:pPr>
        <w:autoSpaceDE w:val="0"/>
        <w:autoSpaceDN w:val="0"/>
        <w:adjustRightInd w:val="0"/>
        <w:spacing w:after="0"/>
        <w:jc w:val="center"/>
        <w:rPr>
          <w:rFonts w:ascii="Arial" w:hAnsi="Arial" w:cs="Arial"/>
          <w:i/>
          <w:iCs/>
          <w:lang w:val="sv-SE"/>
        </w:rPr>
      </w:pPr>
    </w:p>
    <w:p w14:paraId="0C85A79C" w14:textId="77777777" w:rsidR="002447BB" w:rsidRPr="00EB0945" w:rsidRDefault="002447BB" w:rsidP="002447BB">
      <w:pPr>
        <w:autoSpaceDE w:val="0"/>
        <w:autoSpaceDN w:val="0"/>
        <w:adjustRightInd w:val="0"/>
        <w:spacing w:after="0"/>
        <w:jc w:val="center"/>
        <w:rPr>
          <w:rFonts w:ascii="Arial" w:hAnsi="Arial" w:cs="Arial"/>
          <w:i/>
          <w:iCs/>
          <w:lang w:val="sv-SE"/>
        </w:rPr>
      </w:pPr>
      <w:r w:rsidRPr="00EB0945">
        <w:rPr>
          <w:rFonts w:ascii="Arial" w:hAnsi="Arial" w:cs="Arial"/>
          <w:iCs/>
          <w:noProof/>
        </w:rPr>
        <mc:AlternateContent>
          <mc:Choice Requires="wps">
            <w:drawing>
              <wp:anchor distT="0" distB="0" distL="114300" distR="114300" simplePos="0" relativeHeight="251694080" behindDoc="0" locked="0" layoutInCell="1" allowOverlap="1" wp14:anchorId="23A5CABB" wp14:editId="2A5F3809">
                <wp:simplePos x="0" y="0"/>
                <wp:positionH relativeFrom="column">
                  <wp:posOffset>1551940</wp:posOffset>
                </wp:positionH>
                <wp:positionV relativeFrom="paragraph">
                  <wp:posOffset>27573</wp:posOffset>
                </wp:positionV>
                <wp:extent cx="2343150" cy="499452"/>
                <wp:effectExtent l="0" t="0" r="19050" b="15240"/>
                <wp:wrapNone/>
                <wp:docPr id="4" name="Rectangle 4"/>
                <wp:cNvGraphicFramePr/>
                <a:graphic xmlns:a="http://schemas.openxmlformats.org/drawingml/2006/main">
                  <a:graphicData uri="http://schemas.microsoft.com/office/word/2010/wordprocessingShape">
                    <wps:wsp>
                      <wps:cNvSpPr/>
                      <wps:spPr>
                        <a:xfrm>
                          <a:off x="0" y="0"/>
                          <a:ext cx="2343150" cy="499452"/>
                        </a:xfrm>
                        <a:prstGeom prst="rect">
                          <a:avLst/>
                        </a:prstGeom>
                      </wps:spPr>
                      <wps:style>
                        <a:lnRef idx="2">
                          <a:schemeClr val="accent6"/>
                        </a:lnRef>
                        <a:fillRef idx="1">
                          <a:schemeClr val="lt1"/>
                        </a:fillRef>
                        <a:effectRef idx="0">
                          <a:schemeClr val="accent6"/>
                        </a:effectRef>
                        <a:fontRef idx="minor">
                          <a:schemeClr val="dk1"/>
                        </a:fontRef>
                      </wps:style>
                      <wps:txbx>
                        <w:txbxContent>
                          <w:p w14:paraId="6FAC02B8" w14:textId="77777777" w:rsidR="004E145A" w:rsidRPr="001B0F2A" w:rsidRDefault="004E145A" w:rsidP="002447BB">
                            <w:pPr>
                              <w:spacing w:after="0" w:line="240" w:lineRule="auto"/>
                              <w:jc w:val="center"/>
                              <w:rPr>
                                <w:lang w:val="sv-SE"/>
                              </w:rPr>
                            </w:pPr>
                            <w:r w:rsidRPr="001B0F2A">
                              <w:rPr>
                                <w:lang w:val="sv-SE"/>
                              </w:rPr>
                              <w:t>Sejarah dan kekhasan pola sosio budaya Desa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A5CABB" id="Rectangle 4" o:spid="_x0000_s1030" style="position:absolute;left:0;text-align:left;margin-left:122.2pt;margin-top:2.15pt;width:184.5pt;height:39.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" fillcolor="white [3201]" strokecolor="#f79646 [3209]" strokeweight="2pt">
                <v:textbox>
                  <w:txbxContent>
                    <w:p w14:paraId="6FAC02B8" w14:textId="77777777" w:rsidR="004E145A" w:rsidRPr="001B0F2A" w:rsidRDefault="004E145A" w:rsidP="002447BB">
                      <w:pPr>
                        <w:spacing w:after="0" w:line="240" w:lineRule="auto"/>
                        <w:jc w:val="center"/>
                        <w:rPr>
                          <w:lang w:val="sv-SE"/>
                        </w:rPr>
                      </w:pPr>
                      <w:r w:rsidRPr="001B0F2A">
                        <w:rPr>
                          <w:lang w:val="sv-SE"/>
                        </w:rPr>
                        <w:t>Sejarah dan kekhasan pola sosio budaya Desa</w:t>
                      </w:r>
                    </w:p>
                  </w:txbxContent>
                </v:textbox>
              </v:rect>
            </w:pict>
          </mc:Fallback>
        </mc:AlternateContent>
      </w:r>
    </w:p>
    <w:p w14:paraId="7E7BC164" w14:textId="77777777" w:rsidR="002447BB" w:rsidRPr="00EB0945" w:rsidRDefault="002447BB" w:rsidP="002447BB">
      <w:pPr>
        <w:autoSpaceDE w:val="0"/>
        <w:autoSpaceDN w:val="0"/>
        <w:adjustRightInd w:val="0"/>
        <w:spacing w:after="0"/>
        <w:jc w:val="center"/>
        <w:rPr>
          <w:rFonts w:ascii="Arial" w:hAnsi="Arial" w:cs="Arial"/>
          <w:i/>
          <w:iCs/>
          <w:lang w:val="sv-SE"/>
        </w:rPr>
      </w:pPr>
    </w:p>
    <w:p w14:paraId="6CB72298" w14:textId="77777777" w:rsidR="002447BB" w:rsidRPr="00EB0945" w:rsidRDefault="002447BB" w:rsidP="002447BB">
      <w:pPr>
        <w:autoSpaceDE w:val="0"/>
        <w:autoSpaceDN w:val="0"/>
        <w:adjustRightInd w:val="0"/>
        <w:spacing w:after="0"/>
        <w:jc w:val="center"/>
        <w:rPr>
          <w:rFonts w:ascii="Arial" w:hAnsi="Arial" w:cs="Arial"/>
          <w:i/>
          <w:iCs/>
          <w:lang w:val="sv-SE"/>
        </w:rPr>
      </w:pPr>
      <w:r w:rsidRPr="00EB0945">
        <w:rPr>
          <w:rFonts w:ascii="Arial" w:hAnsi="Arial" w:cs="Arial"/>
          <w:i/>
          <w:iCs/>
          <w:noProof/>
        </w:rPr>
        <mc:AlternateContent>
          <mc:Choice Requires="wps">
            <w:drawing>
              <wp:anchor distT="0" distB="0" distL="114300" distR="114300" simplePos="0" relativeHeight="251705344" behindDoc="0" locked="0" layoutInCell="1" allowOverlap="1" wp14:anchorId="21F56B6B" wp14:editId="5F26998C">
                <wp:simplePos x="0" y="0"/>
                <wp:positionH relativeFrom="column">
                  <wp:posOffset>1705610</wp:posOffset>
                </wp:positionH>
                <wp:positionV relativeFrom="paragraph">
                  <wp:posOffset>153670</wp:posOffset>
                </wp:positionV>
                <wp:extent cx="7620" cy="207645"/>
                <wp:effectExtent l="57150" t="19050" r="68580" b="78105"/>
                <wp:wrapNone/>
                <wp:docPr id="20" name="Straight Connector 20"/>
                <wp:cNvGraphicFramePr/>
                <a:graphic xmlns:a="http://schemas.openxmlformats.org/drawingml/2006/main">
                  <a:graphicData uri="http://schemas.microsoft.com/office/word/2010/wordprocessingShape">
                    <wps:wsp>
                      <wps:cNvCnPr/>
                      <wps:spPr>
                        <a:xfrm flipH="1">
                          <a:off x="0" y="0"/>
                          <a:ext cx="7620" cy="20764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4D6261" id="Straight Connector 20"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3pt,12.1pt" to="134.9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" strokecolor="black [3200]" strokeweight="2pt">
                <v:shadow on="t" color="black" opacity="24903f" origin=",.5" offset="0,.55556mm"/>
              </v:line>
            </w:pict>
          </mc:Fallback>
        </mc:AlternateContent>
      </w:r>
      <w:r w:rsidRPr="00EB0945">
        <w:rPr>
          <w:rFonts w:ascii="Arial" w:hAnsi="Arial" w:cs="Arial"/>
          <w:i/>
          <w:iCs/>
          <w:noProof/>
        </w:rPr>
        <mc:AlternateContent>
          <mc:Choice Requires="wps">
            <w:drawing>
              <wp:anchor distT="0" distB="0" distL="114300" distR="114300" simplePos="0" relativeHeight="251708416" behindDoc="0" locked="0" layoutInCell="1" allowOverlap="1" wp14:anchorId="66DD7A1B" wp14:editId="59A24D60">
                <wp:simplePos x="0" y="0"/>
                <wp:positionH relativeFrom="column">
                  <wp:posOffset>3875405</wp:posOffset>
                </wp:positionH>
                <wp:positionV relativeFrom="paragraph">
                  <wp:posOffset>107950</wp:posOffset>
                </wp:positionV>
                <wp:extent cx="368300" cy="0"/>
                <wp:effectExtent l="57150" t="76200" r="0" b="152400"/>
                <wp:wrapNone/>
                <wp:docPr id="24" name="Straight Arrow Connector 24"/>
                <wp:cNvGraphicFramePr/>
                <a:graphic xmlns:a="http://schemas.openxmlformats.org/drawingml/2006/main">
                  <a:graphicData uri="http://schemas.microsoft.com/office/word/2010/wordprocessingShape">
                    <wps:wsp>
                      <wps:cNvCnPr/>
                      <wps:spPr>
                        <a:xfrm flipH="1">
                          <a:off x="0" y="0"/>
                          <a:ext cx="36830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BFE4C9" id="Straight Arrow Connector 24" o:spid="_x0000_s1026" type="#_x0000_t32" style="position:absolute;margin-left:305.15pt;margin-top:8.5pt;width:29pt;height:0;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" strokecolor="black [3200]" strokeweight="2pt">
                <v:stroke endarrow="open"/>
                <v:shadow on="t" color="black" opacity="24903f" origin=",.5" offset="0,.55556mm"/>
              </v:shape>
            </w:pict>
          </mc:Fallback>
        </mc:AlternateContent>
      </w:r>
    </w:p>
    <w:p w14:paraId="48B7186E" w14:textId="77777777" w:rsidR="002447BB" w:rsidRPr="00EB0945" w:rsidRDefault="002447BB" w:rsidP="002447BB">
      <w:pPr>
        <w:autoSpaceDE w:val="0"/>
        <w:autoSpaceDN w:val="0"/>
        <w:adjustRightInd w:val="0"/>
        <w:spacing w:after="0"/>
        <w:jc w:val="center"/>
        <w:rPr>
          <w:rFonts w:ascii="Arial" w:hAnsi="Arial" w:cs="Arial"/>
          <w:i/>
          <w:iCs/>
          <w:lang w:val="sv-SE"/>
        </w:rPr>
      </w:pPr>
      <w:r w:rsidRPr="00EB0945">
        <w:rPr>
          <w:rFonts w:ascii="Arial" w:hAnsi="Arial" w:cs="Arial"/>
          <w:iCs/>
          <w:noProof/>
        </w:rPr>
        <mc:AlternateContent>
          <mc:Choice Requires="wps">
            <w:drawing>
              <wp:anchor distT="0" distB="0" distL="114300" distR="114300" simplePos="0" relativeHeight="251695104" behindDoc="0" locked="0" layoutInCell="1" allowOverlap="1" wp14:anchorId="427F4779" wp14:editId="27E5C081">
                <wp:simplePos x="0" y="0"/>
                <wp:positionH relativeFrom="column">
                  <wp:posOffset>1623060</wp:posOffset>
                </wp:positionH>
                <wp:positionV relativeFrom="paragraph">
                  <wp:posOffset>177165</wp:posOffset>
                </wp:positionV>
                <wp:extent cx="2342515" cy="337820"/>
                <wp:effectExtent l="0" t="0" r="19685" b="24130"/>
                <wp:wrapNone/>
                <wp:docPr id="5" name="Rectangle 5"/>
                <wp:cNvGraphicFramePr/>
                <a:graphic xmlns:a="http://schemas.openxmlformats.org/drawingml/2006/main">
                  <a:graphicData uri="http://schemas.microsoft.com/office/word/2010/wordprocessingShape">
                    <wps:wsp>
                      <wps:cNvSpPr/>
                      <wps:spPr>
                        <a:xfrm>
                          <a:off x="0" y="0"/>
                          <a:ext cx="2342515" cy="33782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5B5D33F" w14:textId="77777777" w:rsidR="004E145A" w:rsidRDefault="004E145A" w:rsidP="002447BB">
                            <w:pPr>
                              <w:jc w:val="center"/>
                            </w:pPr>
                            <w:r>
                              <w:t>Solidaritas Kolektif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7F4779" id="Rectangle 5" o:spid="_x0000_s1031" style="position:absolute;left:0;text-align:left;margin-left:127.8pt;margin-top:13.95pt;width:184.45pt;height:26.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" fillcolor="white [3201]" strokecolor="#f79646 [3209]" strokeweight="2pt">
                <v:textbox>
                  <w:txbxContent>
                    <w:p w14:paraId="25B5D33F" w14:textId="77777777" w:rsidR="004E145A" w:rsidRDefault="004E145A" w:rsidP="002447BB">
                      <w:pPr>
                        <w:jc w:val="center"/>
                      </w:pPr>
                      <w:r>
                        <w:t>Solidaritas Kolektif</w:t>
                      </w:r>
                    </w:p>
                  </w:txbxContent>
                </v:textbox>
              </v:rect>
            </w:pict>
          </mc:Fallback>
        </mc:AlternateContent>
      </w:r>
    </w:p>
    <w:p w14:paraId="33310D80" w14:textId="77777777" w:rsidR="002447BB" w:rsidRPr="00EB0945" w:rsidRDefault="002447BB" w:rsidP="002447BB">
      <w:pPr>
        <w:autoSpaceDE w:val="0"/>
        <w:autoSpaceDN w:val="0"/>
        <w:adjustRightInd w:val="0"/>
        <w:spacing w:after="0"/>
        <w:jc w:val="center"/>
        <w:rPr>
          <w:rFonts w:ascii="Arial" w:hAnsi="Arial" w:cs="Arial"/>
          <w:i/>
          <w:iCs/>
          <w:lang w:val="sv-SE"/>
        </w:rPr>
      </w:pPr>
    </w:p>
    <w:p w14:paraId="7BDFC3A9" w14:textId="77777777" w:rsidR="002447BB" w:rsidRPr="00EB0945" w:rsidRDefault="002447BB" w:rsidP="002447BB">
      <w:pPr>
        <w:autoSpaceDE w:val="0"/>
        <w:autoSpaceDN w:val="0"/>
        <w:adjustRightInd w:val="0"/>
        <w:spacing w:after="0"/>
        <w:jc w:val="center"/>
        <w:rPr>
          <w:rFonts w:ascii="Arial" w:hAnsi="Arial" w:cs="Arial"/>
          <w:i/>
          <w:iCs/>
          <w:lang w:val="sv-SE"/>
        </w:rPr>
      </w:pPr>
      <w:r w:rsidRPr="00EB0945">
        <w:rPr>
          <w:rFonts w:ascii="Arial" w:hAnsi="Arial" w:cs="Arial"/>
          <w:i/>
          <w:iCs/>
          <w:noProof/>
        </w:rPr>
        <mc:AlternateContent>
          <mc:Choice Requires="wps">
            <w:drawing>
              <wp:anchor distT="0" distB="0" distL="114300" distR="114300" simplePos="0" relativeHeight="251706368" behindDoc="0" locked="0" layoutInCell="1" allowOverlap="1" wp14:anchorId="3416DCA5" wp14:editId="6C1B803A">
                <wp:simplePos x="0" y="0"/>
                <wp:positionH relativeFrom="column">
                  <wp:posOffset>1740568</wp:posOffset>
                </wp:positionH>
                <wp:positionV relativeFrom="paragraph">
                  <wp:posOffset>143477</wp:posOffset>
                </wp:positionV>
                <wp:extent cx="0" cy="128336"/>
                <wp:effectExtent l="57150" t="19050" r="76200" b="81280"/>
                <wp:wrapNone/>
                <wp:docPr id="21" name="Straight Connector 21"/>
                <wp:cNvGraphicFramePr/>
                <a:graphic xmlns:a="http://schemas.openxmlformats.org/drawingml/2006/main">
                  <a:graphicData uri="http://schemas.microsoft.com/office/word/2010/wordprocessingShape">
                    <wps:wsp>
                      <wps:cNvCnPr/>
                      <wps:spPr>
                        <a:xfrm>
                          <a:off x="0" y="0"/>
                          <a:ext cx="0" cy="128336"/>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1D1E6E" id="Straight Connector 21"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05pt,11.3pt" to="137.0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" strokecolor="black [3200]" strokeweight="2pt">
                <v:shadow on="t" color="black" opacity="24903f" origin=",.5" offset="0,.55556mm"/>
              </v:line>
            </w:pict>
          </mc:Fallback>
        </mc:AlternateContent>
      </w:r>
      <w:r w:rsidRPr="00EB0945">
        <w:rPr>
          <w:rFonts w:ascii="Arial" w:hAnsi="Arial" w:cs="Arial"/>
          <w:i/>
          <w:iCs/>
          <w:noProof/>
        </w:rPr>
        <mc:AlternateContent>
          <mc:Choice Requires="wps">
            <w:drawing>
              <wp:anchor distT="0" distB="0" distL="114300" distR="114300" simplePos="0" relativeHeight="251700224" behindDoc="0" locked="0" layoutInCell="1" allowOverlap="1" wp14:anchorId="76132C8D" wp14:editId="58A1043F">
                <wp:simplePos x="0" y="0"/>
                <wp:positionH relativeFrom="column">
                  <wp:posOffset>3962400</wp:posOffset>
                </wp:positionH>
                <wp:positionV relativeFrom="paragraph">
                  <wp:posOffset>29377</wp:posOffset>
                </wp:positionV>
                <wp:extent cx="280068" cy="0"/>
                <wp:effectExtent l="57150" t="76200" r="0" b="152400"/>
                <wp:wrapNone/>
                <wp:docPr id="11" name="Straight Arrow Connector 11"/>
                <wp:cNvGraphicFramePr/>
                <a:graphic xmlns:a="http://schemas.openxmlformats.org/drawingml/2006/main">
                  <a:graphicData uri="http://schemas.microsoft.com/office/word/2010/wordprocessingShape">
                    <wps:wsp>
                      <wps:cNvCnPr/>
                      <wps:spPr>
                        <a:xfrm flipH="1">
                          <a:off x="0" y="0"/>
                          <a:ext cx="280068"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DE6781" id="Straight Arrow Connector 11" o:spid="_x0000_s1026" type="#_x0000_t32" style="position:absolute;margin-left:312pt;margin-top:2.3pt;width:22.05pt;height:0;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" strokecolor="black [3200]" strokeweight="2pt">
                <v:stroke endarrow="open"/>
                <v:shadow on="t" color="black" opacity="24903f" origin=",.5" offset="0,.55556mm"/>
              </v:shape>
            </w:pict>
          </mc:Fallback>
        </mc:AlternateContent>
      </w:r>
    </w:p>
    <w:p w14:paraId="52621444" w14:textId="77777777" w:rsidR="002447BB" w:rsidRPr="00EB0945" w:rsidRDefault="002447BB" w:rsidP="002447BB">
      <w:pPr>
        <w:autoSpaceDE w:val="0"/>
        <w:autoSpaceDN w:val="0"/>
        <w:adjustRightInd w:val="0"/>
        <w:spacing w:after="0"/>
        <w:jc w:val="center"/>
        <w:rPr>
          <w:rFonts w:ascii="Arial" w:hAnsi="Arial" w:cs="Arial"/>
          <w:i/>
          <w:iCs/>
          <w:lang w:val="sv-SE"/>
        </w:rPr>
      </w:pPr>
      <w:r w:rsidRPr="00EB0945">
        <w:rPr>
          <w:rFonts w:ascii="Arial" w:hAnsi="Arial" w:cs="Arial"/>
          <w:iCs/>
          <w:noProof/>
        </w:rPr>
        <mc:AlternateContent>
          <mc:Choice Requires="wps">
            <w:drawing>
              <wp:anchor distT="0" distB="0" distL="114300" distR="114300" simplePos="0" relativeHeight="251696128" behindDoc="0" locked="0" layoutInCell="1" allowOverlap="1" wp14:anchorId="342CDBCD" wp14:editId="37F90511">
                <wp:simplePos x="0" y="0"/>
                <wp:positionH relativeFrom="column">
                  <wp:posOffset>168275</wp:posOffset>
                </wp:positionH>
                <wp:positionV relativeFrom="paragraph">
                  <wp:posOffset>88265</wp:posOffset>
                </wp:positionV>
                <wp:extent cx="2573655" cy="906145"/>
                <wp:effectExtent l="0" t="0" r="17145" b="27305"/>
                <wp:wrapNone/>
                <wp:docPr id="6" name="Rectangle 6"/>
                <wp:cNvGraphicFramePr/>
                <a:graphic xmlns:a="http://schemas.openxmlformats.org/drawingml/2006/main">
                  <a:graphicData uri="http://schemas.microsoft.com/office/word/2010/wordprocessingShape">
                    <wps:wsp>
                      <wps:cNvSpPr/>
                      <wps:spPr>
                        <a:xfrm>
                          <a:off x="0" y="0"/>
                          <a:ext cx="2573655" cy="90614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D5F49F" w14:textId="77777777" w:rsidR="004E145A" w:rsidRPr="001B0F2A" w:rsidRDefault="004E145A" w:rsidP="002447BB">
                            <w:pPr>
                              <w:spacing w:after="0" w:line="240" w:lineRule="auto"/>
                              <w:jc w:val="center"/>
                              <w:rPr>
                                <w:sz w:val="20"/>
                                <w:szCs w:val="20"/>
                                <w:lang w:val="sv-SE"/>
                              </w:rPr>
                            </w:pPr>
                            <w:r w:rsidRPr="001B0F2A">
                              <w:rPr>
                                <w:sz w:val="20"/>
                                <w:szCs w:val="20"/>
                                <w:lang w:val="sv-SE"/>
                              </w:rPr>
                              <w:t>SUBSIDIARITAS</w:t>
                            </w:r>
                          </w:p>
                          <w:p w14:paraId="1F161AD5" w14:textId="77777777" w:rsidR="004E145A" w:rsidRPr="001B0F2A" w:rsidRDefault="004E145A" w:rsidP="002447BB">
                            <w:pPr>
                              <w:spacing w:after="0" w:line="240" w:lineRule="auto"/>
                              <w:jc w:val="center"/>
                              <w:rPr>
                                <w:sz w:val="20"/>
                                <w:szCs w:val="20"/>
                                <w:lang w:val="sv-SE"/>
                              </w:rPr>
                            </w:pPr>
                            <w:r w:rsidRPr="001B0F2A">
                              <w:rPr>
                                <w:sz w:val="20"/>
                                <w:szCs w:val="20"/>
                                <w:lang w:val="sv-SE"/>
                              </w:rPr>
                              <w:t>Kewenangan berskala lokal dan pengambilan keputusan secara lokal untuk kepentingan masyarakat desa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2CDBCD" id="Rectangle 6" o:spid="_x0000_s1032" style="position:absolute;left:0;text-align:left;margin-left:13.25pt;margin-top:6.95pt;width:202.65pt;height:71.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" fillcolor="white [3201]" strokecolor="#f79646 [3209]" strokeweight="2pt">
                <v:textbox>
                  <w:txbxContent>
                    <w:p w14:paraId="04D5F49F" w14:textId="77777777" w:rsidR="004E145A" w:rsidRPr="001B0F2A" w:rsidRDefault="004E145A" w:rsidP="002447BB">
                      <w:pPr>
                        <w:spacing w:after="0" w:line="240" w:lineRule="auto"/>
                        <w:jc w:val="center"/>
                        <w:rPr>
                          <w:sz w:val="20"/>
                          <w:szCs w:val="20"/>
                          <w:lang w:val="sv-SE"/>
                        </w:rPr>
                      </w:pPr>
                      <w:r w:rsidRPr="001B0F2A">
                        <w:rPr>
                          <w:sz w:val="20"/>
                          <w:szCs w:val="20"/>
                          <w:lang w:val="sv-SE"/>
                        </w:rPr>
                        <w:t>SUBSIDIARITAS</w:t>
                      </w:r>
                    </w:p>
                    <w:p w14:paraId="1F161AD5" w14:textId="77777777" w:rsidR="004E145A" w:rsidRPr="001B0F2A" w:rsidRDefault="004E145A" w:rsidP="002447BB">
                      <w:pPr>
                        <w:spacing w:after="0" w:line="240" w:lineRule="auto"/>
                        <w:jc w:val="center"/>
                        <w:rPr>
                          <w:sz w:val="20"/>
                          <w:szCs w:val="20"/>
                          <w:lang w:val="sv-SE"/>
                        </w:rPr>
                      </w:pPr>
                      <w:r w:rsidRPr="001B0F2A">
                        <w:rPr>
                          <w:sz w:val="20"/>
                          <w:szCs w:val="20"/>
                          <w:lang w:val="sv-SE"/>
                        </w:rPr>
                        <w:t>Kewenangan berskala lokal dan pengambilan keputusan secara lokal untuk kepentingan masyarakat desa</w:t>
                      </w:r>
                    </w:p>
                  </w:txbxContent>
                </v:textbox>
              </v:rect>
            </w:pict>
          </mc:Fallback>
        </mc:AlternateContent>
      </w:r>
    </w:p>
    <w:p w14:paraId="17B067DF" w14:textId="77777777" w:rsidR="002447BB" w:rsidRPr="00EB0945" w:rsidRDefault="002447BB" w:rsidP="002447BB">
      <w:pPr>
        <w:autoSpaceDE w:val="0"/>
        <w:autoSpaceDN w:val="0"/>
        <w:adjustRightInd w:val="0"/>
        <w:spacing w:after="0"/>
        <w:jc w:val="center"/>
        <w:rPr>
          <w:rFonts w:ascii="Arial" w:hAnsi="Arial" w:cs="Arial"/>
          <w:i/>
          <w:iCs/>
          <w:lang w:val="sv-SE"/>
        </w:rPr>
      </w:pPr>
    </w:p>
    <w:p w14:paraId="658D9074" w14:textId="77777777" w:rsidR="002447BB" w:rsidRPr="00EB0945" w:rsidRDefault="002447BB" w:rsidP="002447BB">
      <w:pPr>
        <w:autoSpaceDE w:val="0"/>
        <w:autoSpaceDN w:val="0"/>
        <w:adjustRightInd w:val="0"/>
        <w:spacing w:after="0"/>
        <w:jc w:val="center"/>
        <w:rPr>
          <w:rFonts w:ascii="Arial" w:hAnsi="Arial" w:cs="Arial"/>
          <w:i/>
          <w:iCs/>
          <w:lang w:val="sv-SE"/>
        </w:rPr>
      </w:pPr>
    </w:p>
    <w:p w14:paraId="02EBA60F" w14:textId="77777777" w:rsidR="002447BB" w:rsidRPr="00EB0945" w:rsidRDefault="002447BB" w:rsidP="002447BB">
      <w:pPr>
        <w:autoSpaceDE w:val="0"/>
        <w:autoSpaceDN w:val="0"/>
        <w:adjustRightInd w:val="0"/>
        <w:spacing w:after="0"/>
        <w:jc w:val="center"/>
        <w:rPr>
          <w:rFonts w:ascii="Arial" w:hAnsi="Arial" w:cs="Arial"/>
          <w:i/>
          <w:iCs/>
          <w:lang w:val="sv-SE"/>
        </w:rPr>
      </w:pPr>
    </w:p>
    <w:p w14:paraId="254E40DA" w14:textId="77777777" w:rsidR="002447BB" w:rsidRPr="00EB0945" w:rsidRDefault="002447BB" w:rsidP="002447BB">
      <w:pPr>
        <w:autoSpaceDE w:val="0"/>
        <w:autoSpaceDN w:val="0"/>
        <w:adjustRightInd w:val="0"/>
        <w:spacing w:after="0"/>
        <w:jc w:val="center"/>
        <w:rPr>
          <w:rFonts w:ascii="Arial" w:hAnsi="Arial" w:cs="Arial"/>
          <w:i/>
          <w:iCs/>
          <w:lang w:val="sv-SE"/>
        </w:rPr>
      </w:pPr>
    </w:p>
    <w:p w14:paraId="461AB5E7" w14:textId="77777777" w:rsidR="002447BB" w:rsidRPr="00EB0945" w:rsidRDefault="002447BB" w:rsidP="002447BB">
      <w:pPr>
        <w:autoSpaceDE w:val="0"/>
        <w:autoSpaceDN w:val="0"/>
        <w:adjustRightInd w:val="0"/>
        <w:spacing w:after="0"/>
        <w:jc w:val="center"/>
        <w:rPr>
          <w:rFonts w:ascii="Arial" w:hAnsi="Arial" w:cs="Arial"/>
          <w:i/>
          <w:iCs/>
          <w:lang w:val="sv-SE"/>
        </w:rPr>
      </w:pPr>
    </w:p>
    <w:p w14:paraId="09C12D12" w14:textId="77777777" w:rsidR="002447BB" w:rsidRPr="00EB0945" w:rsidRDefault="002447BB" w:rsidP="002447BB">
      <w:pPr>
        <w:autoSpaceDE w:val="0"/>
        <w:autoSpaceDN w:val="0"/>
        <w:adjustRightInd w:val="0"/>
        <w:spacing w:after="0"/>
        <w:rPr>
          <w:rFonts w:ascii="Arial" w:hAnsi="Arial" w:cs="Arial"/>
          <w:sz w:val="20"/>
          <w:szCs w:val="20"/>
          <w:lang w:val="sv-SE"/>
        </w:rPr>
      </w:pPr>
      <w:r w:rsidRPr="00EB0945">
        <w:rPr>
          <w:sz w:val="20"/>
          <w:szCs w:val="20"/>
          <w:lang w:val="sv-SE"/>
        </w:rPr>
        <w:t xml:space="preserve">Sumber: Data diolah dari </w:t>
      </w:r>
      <w:r w:rsidRPr="00EB0945">
        <w:rPr>
          <w:rFonts w:ascii="Arial" w:hAnsi="Arial" w:cs="Arial"/>
          <w:sz w:val="20"/>
          <w:szCs w:val="20"/>
          <w:lang w:val="sv-SE"/>
        </w:rPr>
        <w:t>Permendesa No. 2 Tahun 2015</w:t>
      </w:r>
    </w:p>
    <w:p w14:paraId="52EAD053" w14:textId="77777777" w:rsidR="003D464A" w:rsidRPr="00EB0945" w:rsidRDefault="003D464A" w:rsidP="002447BB">
      <w:pPr>
        <w:autoSpaceDE w:val="0"/>
        <w:autoSpaceDN w:val="0"/>
        <w:adjustRightInd w:val="0"/>
        <w:spacing w:after="0"/>
        <w:rPr>
          <w:sz w:val="20"/>
          <w:szCs w:val="20"/>
          <w:lang w:val="sv-SE"/>
        </w:rPr>
      </w:pPr>
    </w:p>
    <w:p w14:paraId="1546D041" w14:textId="77777777" w:rsidR="002447BB" w:rsidRPr="00EB0945" w:rsidRDefault="002447BB" w:rsidP="002447BB">
      <w:pPr>
        <w:spacing w:after="0"/>
        <w:ind w:firstLine="720"/>
        <w:jc w:val="both"/>
        <w:rPr>
          <w:rFonts w:ascii="Arial" w:hAnsi="Arial" w:cs="Arial"/>
          <w:lang w:val="sv-SE"/>
        </w:rPr>
      </w:pPr>
      <w:r w:rsidRPr="00EB0945">
        <w:rPr>
          <w:rStyle w:val="A5"/>
          <w:rFonts w:ascii="Arial" w:hAnsi="Arial" w:cs="Arial"/>
          <w:b/>
          <w:bCs/>
          <w:color w:val="auto"/>
          <w:lang w:val="sv-SE"/>
        </w:rPr>
        <w:t>Keempat</w:t>
      </w:r>
      <w:r w:rsidRPr="00EB0945">
        <w:rPr>
          <w:rStyle w:val="A5"/>
          <w:rFonts w:ascii="Arial" w:hAnsi="Arial" w:cs="Arial"/>
          <w:color w:val="auto"/>
          <w:lang w:val="sv-SE"/>
        </w:rPr>
        <w:t xml:space="preserve">, solidaritas yang terbentuk di Desa biasanya bersifat mekanis yang kental dengan nuansa kolektivistik. Dalam bentuk solidaritas semacam itu, masyarakat Desa menjadi suatu kategori subyektif tersendiri yang diikat oleh rasa kebersamaan dan saling topang. Dalam cara pandang modernisasi-pembangunan model orde baru, sifat-sifat Desa yang semacam itu dilihat sebagai penghambat pembangunan. Sebaliknya, dalam UU Desa sifat-sifat itu justru diakui dan diterima sebagai fakta </w:t>
      </w:r>
      <w:r w:rsidRPr="00EB0945">
        <w:rPr>
          <w:rFonts w:ascii="Arial" w:hAnsi="Arial" w:cs="Arial"/>
          <w:lang w:val="sv-SE"/>
        </w:rPr>
        <w:t xml:space="preserve">objektif yang memiliki potensi tersendiri bagi kemajuan masyarakat Desa, termasuk dalam hal berdemokrasi. </w:t>
      </w:r>
    </w:p>
    <w:p w14:paraId="58B007C2" w14:textId="77777777" w:rsidR="002447BB" w:rsidRPr="00EB0945" w:rsidRDefault="002447BB" w:rsidP="002447BB">
      <w:pPr>
        <w:autoSpaceDE w:val="0"/>
        <w:autoSpaceDN w:val="0"/>
        <w:adjustRightInd w:val="0"/>
        <w:spacing w:after="0"/>
        <w:ind w:firstLine="720"/>
        <w:jc w:val="both"/>
        <w:rPr>
          <w:rFonts w:ascii="Arial" w:hAnsi="Arial" w:cs="Arial"/>
          <w:lang w:val="sv-SE"/>
        </w:rPr>
      </w:pPr>
      <w:r w:rsidRPr="00EB0945">
        <w:rPr>
          <w:rFonts w:ascii="Arial" w:hAnsi="Arial" w:cs="Arial"/>
          <w:lang w:val="sv-SE"/>
        </w:rPr>
        <w:t xml:space="preserve">Titik berangkat demokratisasi Desa, dengan mengacu pada asas rekognisi dan subsidiaritas, ialah mengakui kapasitas Desa sebagai </w:t>
      </w:r>
      <w:r w:rsidRPr="00EB0945">
        <w:rPr>
          <w:rFonts w:ascii="Arial" w:hAnsi="Arial" w:cs="Arial"/>
          <w:i/>
          <w:iCs/>
          <w:lang w:val="sv-SE"/>
        </w:rPr>
        <w:t xml:space="preserve">self-governing community </w:t>
      </w:r>
      <w:r w:rsidRPr="00EB0945">
        <w:rPr>
          <w:rFonts w:ascii="Arial" w:hAnsi="Arial" w:cs="Arial"/>
          <w:lang w:val="sv-SE"/>
        </w:rPr>
        <w:t xml:space="preserve">– komunitas yang mampu mengatur dirinya sendiri dengan caranya masing-masing yang khas. Kapasitas tersebut, yang bentuknya sangat bervariasi antar Desa, merupakan pintu bagi proses demokratisasi. Sebagai contoh, prinsip kekuasaan berada di tangan rakyat atau masyarakat Desa, tidak serta merta ditumbuhkan dengan merusak tatanan perilaku yang mengatur hubungan sejarah &amp; kekhasan pola sosio budaya Desa solidaritas kolektif hubungan-hubungan sosial personal </w:t>
      </w:r>
    </w:p>
    <w:p w14:paraId="74267584" w14:textId="77777777" w:rsidR="002447BB" w:rsidRPr="00EB0945" w:rsidRDefault="002447BB" w:rsidP="002447BB">
      <w:pPr>
        <w:pStyle w:val="Pa12"/>
        <w:spacing w:line="276" w:lineRule="auto"/>
        <w:ind w:firstLine="720"/>
        <w:jc w:val="both"/>
        <w:rPr>
          <w:rStyle w:val="A5"/>
          <w:rFonts w:ascii="Arial" w:hAnsi="Arial" w:cs="Arial"/>
          <w:color w:val="auto"/>
          <w:lang w:val="sv-SE"/>
        </w:rPr>
      </w:pPr>
      <w:r w:rsidRPr="00EB0945">
        <w:rPr>
          <w:rStyle w:val="A5"/>
          <w:rFonts w:ascii="Arial" w:hAnsi="Arial" w:cs="Arial"/>
          <w:color w:val="auto"/>
          <w:lang w:val="sv-SE"/>
        </w:rPr>
        <w:t xml:space="preserve">Salah satu titik tekan dari kenyataan berdesa yang harus diperhatikan dalam demokrasi Desa adalah sifat kolektivitas masyarakat Desa. Dalam sifat kolektivitas tersebut, mereka memiliki kecenderungan umum untuk mendahulukan permusyawaratan </w:t>
      </w:r>
      <w:r w:rsidRPr="00EB0945">
        <w:rPr>
          <w:rStyle w:val="A5"/>
          <w:rFonts w:ascii="Arial" w:hAnsi="Arial" w:cs="Arial"/>
          <w:color w:val="auto"/>
          <w:lang w:val="sv-SE"/>
        </w:rPr>
        <w:lastRenderedPageBreak/>
        <w:t>dari</w:t>
      </w:r>
      <w:r w:rsidR="00C51003" w:rsidRPr="00EB0945">
        <w:rPr>
          <w:rStyle w:val="A5"/>
          <w:rFonts w:ascii="Arial" w:hAnsi="Arial" w:cs="Arial"/>
          <w:color w:val="auto"/>
          <w:lang w:val="sv-SE"/>
        </w:rPr>
        <w:t>pada voting. Komunitas</w:t>
      </w:r>
      <w:r w:rsidRPr="00EB0945">
        <w:rPr>
          <w:rStyle w:val="A5"/>
          <w:rFonts w:ascii="Arial" w:hAnsi="Arial" w:cs="Arial"/>
          <w:color w:val="auto"/>
          <w:lang w:val="sv-SE"/>
        </w:rPr>
        <w:t xml:space="preserve"> lokal di seluruh Indonesia mengenal permusyawaratan itu dalam berbagai nama. Di Jawa dikenal </w:t>
      </w:r>
      <w:r w:rsidRPr="00EB0945">
        <w:rPr>
          <w:rStyle w:val="A5"/>
          <w:rFonts w:ascii="Arial" w:hAnsi="Arial" w:cs="Arial"/>
          <w:i/>
          <w:iCs/>
          <w:color w:val="auto"/>
          <w:lang w:val="sv-SE"/>
        </w:rPr>
        <w:t>rembug desa</w:t>
      </w:r>
      <w:r w:rsidRPr="00EB0945">
        <w:rPr>
          <w:rStyle w:val="A5"/>
          <w:rFonts w:ascii="Arial" w:hAnsi="Arial" w:cs="Arial"/>
          <w:color w:val="auto"/>
          <w:lang w:val="sv-SE"/>
        </w:rPr>
        <w:t xml:space="preserve">, </w:t>
      </w:r>
      <w:r w:rsidRPr="00EB0945">
        <w:rPr>
          <w:rStyle w:val="A5"/>
          <w:rFonts w:ascii="Arial" w:hAnsi="Arial" w:cs="Arial"/>
          <w:i/>
          <w:iCs/>
          <w:color w:val="auto"/>
          <w:lang w:val="sv-SE"/>
        </w:rPr>
        <w:t xml:space="preserve">Kerapatan Adat Nagari </w:t>
      </w:r>
      <w:r w:rsidRPr="00EB0945">
        <w:rPr>
          <w:rStyle w:val="A5"/>
          <w:rFonts w:ascii="Arial" w:hAnsi="Arial" w:cs="Arial"/>
          <w:color w:val="auto"/>
          <w:lang w:val="sv-SE"/>
        </w:rPr>
        <w:t xml:space="preserve">di Sumatera Barat, </w:t>
      </w:r>
      <w:r w:rsidRPr="00EB0945">
        <w:rPr>
          <w:rStyle w:val="A5"/>
          <w:rFonts w:ascii="Arial" w:hAnsi="Arial" w:cs="Arial"/>
          <w:i/>
          <w:iCs/>
          <w:color w:val="auto"/>
          <w:lang w:val="sv-SE"/>
        </w:rPr>
        <w:t xml:space="preserve">Saniri Negeri </w:t>
      </w:r>
      <w:r w:rsidRPr="00EB0945">
        <w:rPr>
          <w:rStyle w:val="A5"/>
          <w:rFonts w:ascii="Arial" w:hAnsi="Arial" w:cs="Arial"/>
          <w:color w:val="auto"/>
          <w:lang w:val="sv-SE"/>
        </w:rPr>
        <w:t xml:space="preserve">di Maluku, </w:t>
      </w:r>
      <w:r w:rsidRPr="00EB0945">
        <w:rPr>
          <w:rStyle w:val="A5"/>
          <w:rFonts w:ascii="Arial" w:hAnsi="Arial" w:cs="Arial"/>
          <w:i/>
          <w:iCs/>
          <w:color w:val="auto"/>
          <w:lang w:val="sv-SE"/>
        </w:rPr>
        <w:t xml:space="preserve">Gawe Rapah </w:t>
      </w:r>
      <w:r w:rsidRPr="00EB0945">
        <w:rPr>
          <w:rStyle w:val="A5"/>
          <w:rFonts w:ascii="Arial" w:hAnsi="Arial" w:cs="Arial"/>
          <w:color w:val="auto"/>
          <w:lang w:val="sv-SE"/>
        </w:rPr>
        <w:t xml:space="preserve">di Lombok, </w:t>
      </w:r>
      <w:r w:rsidRPr="00EB0945">
        <w:rPr>
          <w:rStyle w:val="A5"/>
          <w:rFonts w:ascii="Arial" w:hAnsi="Arial" w:cs="Arial"/>
          <w:i/>
          <w:iCs/>
          <w:color w:val="auto"/>
          <w:lang w:val="sv-SE"/>
        </w:rPr>
        <w:t xml:space="preserve">Kombongan </w:t>
      </w:r>
      <w:r w:rsidRPr="00EB0945">
        <w:rPr>
          <w:rStyle w:val="A5"/>
          <w:rFonts w:ascii="Arial" w:hAnsi="Arial" w:cs="Arial"/>
          <w:color w:val="auto"/>
          <w:lang w:val="sv-SE"/>
        </w:rPr>
        <w:t xml:space="preserve">di Toraja, </w:t>
      </w:r>
      <w:r w:rsidRPr="00EB0945">
        <w:rPr>
          <w:rStyle w:val="A5"/>
          <w:rFonts w:ascii="Arial" w:hAnsi="Arial" w:cs="Arial"/>
          <w:i/>
          <w:iCs/>
          <w:color w:val="auto"/>
          <w:lang w:val="sv-SE"/>
        </w:rPr>
        <w:t xml:space="preserve">Paruman </w:t>
      </w:r>
      <w:r w:rsidRPr="00EB0945">
        <w:rPr>
          <w:rStyle w:val="A5"/>
          <w:rFonts w:ascii="Arial" w:hAnsi="Arial" w:cs="Arial"/>
          <w:color w:val="auto"/>
          <w:lang w:val="sv-SE"/>
        </w:rPr>
        <w:t xml:space="preserve">di Bali, </w:t>
      </w:r>
      <w:r w:rsidRPr="00EB0945">
        <w:rPr>
          <w:rStyle w:val="A5"/>
          <w:rFonts w:ascii="Arial" w:hAnsi="Arial" w:cs="Arial"/>
          <w:i/>
          <w:iCs/>
          <w:color w:val="auto"/>
          <w:lang w:val="sv-SE"/>
        </w:rPr>
        <w:t xml:space="preserve">kakuppulan </w:t>
      </w:r>
      <w:r w:rsidRPr="00EB0945">
        <w:rPr>
          <w:rStyle w:val="A5"/>
          <w:rFonts w:ascii="Arial" w:hAnsi="Arial" w:cs="Arial"/>
          <w:color w:val="auto"/>
          <w:lang w:val="sv-SE"/>
        </w:rPr>
        <w:t xml:space="preserve">di Lampung, dan lain sebagainya. Lembaga-lembaga permusyawaratan tersebut sesungguhnya menjadi modal sosial dasar bagi demokrasi, sekaligus pintu masuk bagi demokratisasi Desa tanpa mencederai tradisi Desa. Dengan kata lain, demokratisasi Desa harus dikembangkan dari kekayaan tradisi Desa sesuai asal-usul Desa dan pola sosio budaya masyarakat Desa itu sendiri. </w:t>
      </w:r>
    </w:p>
    <w:p w14:paraId="02773335" w14:textId="77777777" w:rsidR="002447BB" w:rsidRPr="00EB0945" w:rsidRDefault="002447BB" w:rsidP="001B0F2A">
      <w:pPr>
        <w:spacing w:after="0"/>
        <w:jc w:val="both"/>
        <w:rPr>
          <w:rFonts w:ascii="Arial" w:eastAsia="Times New Roman" w:hAnsi="Arial" w:cs="Arial"/>
          <w:b/>
          <w:lang w:val="sv-SE"/>
        </w:rPr>
      </w:pPr>
    </w:p>
    <w:p w14:paraId="31F41B3F" w14:textId="77777777" w:rsidR="00610738" w:rsidRPr="00EB0945" w:rsidRDefault="00B90E51" w:rsidP="001B0F2A">
      <w:pPr>
        <w:spacing w:after="0"/>
        <w:jc w:val="both"/>
        <w:rPr>
          <w:rFonts w:ascii="Arial" w:eastAsia="Times New Roman" w:hAnsi="Arial" w:cs="Arial"/>
          <w:b/>
          <w:lang w:val="sv-SE"/>
        </w:rPr>
      </w:pPr>
      <w:r w:rsidRPr="00EB0945">
        <w:rPr>
          <w:rFonts w:ascii="Arial" w:eastAsia="Times New Roman" w:hAnsi="Arial" w:cs="Arial"/>
          <w:b/>
          <w:lang w:val="sv-SE"/>
        </w:rPr>
        <w:t>Hasil Pilkades Serentak di Kab. Kutai Kartanegara tahun 2022</w:t>
      </w:r>
    </w:p>
    <w:p w14:paraId="7CC6130E" w14:textId="77777777" w:rsidR="00B90E51" w:rsidRPr="00EB0945" w:rsidRDefault="00B90E51" w:rsidP="00B90E51">
      <w:pPr>
        <w:spacing w:after="0"/>
        <w:ind w:firstLine="720"/>
        <w:jc w:val="both"/>
        <w:rPr>
          <w:rFonts w:ascii="Arial" w:hAnsi="Arial" w:cs="Arial"/>
          <w:lang w:val="sv-SE"/>
        </w:rPr>
      </w:pPr>
      <w:r w:rsidRPr="00EB0945">
        <w:rPr>
          <w:rFonts w:ascii="Arial" w:hAnsi="Arial" w:cs="Arial"/>
          <w:lang w:val="sv-SE"/>
        </w:rPr>
        <w:t>Pelaksanaan pemungutan suara Pilkades Serentak di Kab.  Kutai Kartanegara pada 86 desa di 16 kecamatan telah dilaksanakan dengan protokol kesehatan mulai jam 07.00 Wita s/d 13. 00 Wita dan dilanjutkan dengan perhitungan suara, secara umum dapat berjalan dengan lancar, aman dan tertib. Adapun Hasil Pemungutan Suara Pemilihan Kepala Desa Serentak Tanggal 14 September 2022 di Kab. Kutai Kartanegara adalah sebagai berikut:</w:t>
      </w:r>
    </w:p>
    <w:p w14:paraId="55D608C1" w14:textId="77777777" w:rsidR="00B90E51" w:rsidRPr="00EB0945" w:rsidRDefault="00B90E51" w:rsidP="00B90E51">
      <w:pPr>
        <w:spacing w:after="0"/>
        <w:ind w:firstLine="720"/>
        <w:jc w:val="both"/>
        <w:rPr>
          <w:rFonts w:ascii="Arial" w:hAnsi="Arial" w:cs="Arial"/>
          <w:lang w:val="sv-SE"/>
        </w:rPr>
      </w:pPr>
    </w:p>
    <w:tbl>
      <w:tblPr>
        <w:tblStyle w:val="TableGrid"/>
        <w:tblW w:w="0" w:type="auto"/>
        <w:jc w:val="center"/>
        <w:tblLayout w:type="fixed"/>
        <w:tblLook w:val="04A0" w:firstRow="1" w:lastRow="0" w:firstColumn="1" w:lastColumn="0" w:noHBand="0" w:noVBand="1"/>
      </w:tblPr>
      <w:tblGrid>
        <w:gridCol w:w="1809"/>
        <w:gridCol w:w="2290"/>
        <w:gridCol w:w="2126"/>
        <w:gridCol w:w="1134"/>
        <w:gridCol w:w="1269"/>
      </w:tblGrid>
      <w:tr w:rsidR="00B90E51" w:rsidRPr="001E2740" w14:paraId="0F805DF1" w14:textId="77777777" w:rsidTr="00435667">
        <w:trPr>
          <w:jc w:val="center"/>
        </w:trPr>
        <w:tc>
          <w:tcPr>
            <w:tcW w:w="1809" w:type="dxa"/>
          </w:tcPr>
          <w:p w14:paraId="0F1AB9F2" w14:textId="77777777" w:rsidR="00B90E51" w:rsidRPr="001E2740" w:rsidRDefault="00B90E51" w:rsidP="00F62E1A">
            <w:pPr>
              <w:spacing w:line="276" w:lineRule="auto"/>
              <w:jc w:val="center"/>
              <w:rPr>
                <w:rFonts w:asciiTheme="majorHAnsi" w:hAnsiTheme="majorHAnsi"/>
                <w:b/>
                <w:sz w:val="20"/>
                <w:szCs w:val="20"/>
                <w:lang w:val="sv-SE"/>
              </w:rPr>
            </w:pPr>
            <w:r w:rsidRPr="001E2740">
              <w:rPr>
                <w:rFonts w:asciiTheme="majorHAnsi" w:hAnsiTheme="majorHAnsi"/>
                <w:b/>
                <w:sz w:val="20"/>
                <w:szCs w:val="20"/>
                <w:lang w:val="sv-SE"/>
              </w:rPr>
              <w:t>KECAMATAN</w:t>
            </w:r>
          </w:p>
        </w:tc>
        <w:tc>
          <w:tcPr>
            <w:tcW w:w="2290" w:type="dxa"/>
          </w:tcPr>
          <w:p w14:paraId="0F5C26A0" w14:textId="77777777" w:rsidR="00B90E51" w:rsidRPr="001E2740" w:rsidRDefault="00B90E51" w:rsidP="00F62E1A">
            <w:pPr>
              <w:spacing w:line="276" w:lineRule="auto"/>
              <w:jc w:val="center"/>
              <w:rPr>
                <w:rFonts w:asciiTheme="majorHAnsi" w:hAnsiTheme="majorHAnsi"/>
                <w:b/>
                <w:sz w:val="20"/>
                <w:szCs w:val="20"/>
                <w:lang w:val="sv-SE"/>
              </w:rPr>
            </w:pPr>
            <w:r w:rsidRPr="001E2740">
              <w:rPr>
                <w:rFonts w:asciiTheme="majorHAnsi" w:hAnsiTheme="majorHAnsi"/>
                <w:b/>
                <w:sz w:val="20"/>
                <w:szCs w:val="20"/>
                <w:lang w:val="sv-SE"/>
              </w:rPr>
              <w:t>NAMA DESA</w:t>
            </w:r>
          </w:p>
        </w:tc>
        <w:tc>
          <w:tcPr>
            <w:tcW w:w="2126" w:type="dxa"/>
          </w:tcPr>
          <w:p w14:paraId="5D4273F5" w14:textId="77777777" w:rsidR="00B90E51" w:rsidRPr="001E2740" w:rsidRDefault="00B90E51" w:rsidP="00F62E1A">
            <w:pPr>
              <w:spacing w:line="276" w:lineRule="auto"/>
              <w:jc w:val="center"/>
              <w:rPr>
                <w:rFonts w:asciiTheme="majorHAnsi" w:hAnsiTheme="majorHAnsi"/>
                <w:b/>
                <w:sz w:val="20"/>
                <w:szCs w:val="20"/>
                <w:lang w:val="sv-SE"/>
              </w:rPr>
            </w:pPr>
            <w:r w:rsidRPr="001E2740">
              <w:rPr>
                <w:rFonts w:asciiTheme="majorHAnsi" w:hAnsiTheme="majorHAnsi"/>
                <w:b/>
                <w:sz w:val="20"/>
                <w:szCs w:val="20"/>
                <w:lang w:val="sv-SE"/>
              </w:rPr>
              <w:t>CALON TERPILIH</w:t>
            </w:r>
          </w:p>
        </w:tc>
        <w:tc>
          <w:tcPr>
            <w:tcW w:w="1134" w:type="dxa"/>
          </w:tcPr>
          <w:p w14:paraId="596761CF" w14:textId="77777777" w:rsidR="00B90E51" w:rsidRPr="001E2740" w:rsidRDefault="00B90E51" w:rsidP="00435667">
            <w:pPr>
              <w:jc w:val="center"/>
              <w:rPr>
                <w:rFonts w:asciiTheme="majorHAnsi" w:hAnsiTheme="majorHAnsi"/>
                <w:b/>
                <w:sz w:val="20"/>
                <w:szCs w:val="20"/>
                <w:lang w:val="sv-SE"/>
              </w:rPr>
            </w:pPr>
            <w:r w:rsidRPr="001E2740">
              <w:rPr>
                <w:rFonts w:asciiTheme="majorHAnsi" w:hAnsiTheme="majorHAnsi"/>
                <w:b/>
                <w:sz w:val="20"/>
                <w:szCs w:val="20"/>
                <w:lang w:val="sv-SE"/>
              </w:rPr>
              <w:t>PROSEN</w:t>
            </w:r>
          </w:p>
          <w:p w14:paraId="6E2019F0" w14:textId="77777777" w:rsidR="00B90E51" w:rsidRPr="001E2740" w:rsidRDefault="00B90E51" w:rsidP="00435667">
            <w:pPr>
              <w:jc w:val="center"/>
              <w:rPr>
                <w:rFonts w:asciiTheme="majorHAnsi" w:hAnsiTheme="majorHAnsi"/>
                <w:b/>
                <w:sz w:val="20"/>
                <w:szCs w:val="20"/>
                <w:lang w:val="sv-SE"/>
              </w:rPr>
            </w:pPr>
            <w:r w:rsidRPr="001E2740">
              <w:rPr>
                <w:rFonts w:asciiTheme="majorHAnsi" w:hAnsiTheme="majorHAnsi"/>
                <w:b/>
                <w:sz w:val="20"/>
                <w:szCs w:val="20"/>
                <w:lang w:val="sv-SE"/>
              </w:rPr>
              <w:t>TASI</w:t>
            </w:r>
          </w:p>
        </w:tc>
        <w:tc>
          <w:tcPr>
            <w:tcW w:w="1269" w:type="dxa"/>
          </w:tcPr>
          <w:p w14:paraId="609000ED" w14:textId="77777777" w:rsidR="00B90E51" w:rsidRPr="001E2740" w:rsidRDefault="00B90E51" w:rsidP="00435667">
            <w:pPr>
              <w:jc w:val="center"/>
              <w:rPr>
                <w:rFonts w:asciiTheme="majorHAnsi" w:hAnsiTheme="majorHAnsi"/>
                <w:b/>
                <w:sz w:val="20"/>
                <w:szCs w:val="20"/>
                <w:lang w:val="sv-SE"/>
              </w:rPr>
            </w:pPr>
            <w:r w:rsidRPr="001E2740">
              <w:rPr>
                <w:rFonts w:asciiTheme="majorHAnsi" w:hAnsiTheme="majorHAnsi"/>
                <w:b/>
                <w:sz w:val="20"/>
                <w:szCs w:val="20"/>
                <w:lang w:val="sv-SE"/>
              </w:rPr>
              <w:t>KET</w:t>
            </w:r>
            <w:r w:rsidR="00435667">
              <w:rPr>
                <w:rFonts w:asciiTheme="majorHAnsi" w:hAnsiTheme="majorHAnsi"/>
                <w:b/>
                <w:sz w:val="20"/>
                <w:szCs w:val="20"/>
                <w:lang w:val="sv-SE"/>
              </w:rPr>
              <w:t>.</w:t>
            </w:r>
          </w:p>
        </w:tc>
      </w:tr>
      <w:tr w:rsidR="00B90E51" w:rsidRPr="001E2740" w14:paraId="095F34B0" w14:textId="77777777" w:rsidTr="00435667">
        <w:trPr>
          <w:jc w:val="center"/>
        </w:trPr>
        <w:tc>
          <w:tcPr>
            <w:tcW w:w="1809" w:type="dxa"/>
          </w:tcPr>
          <w:p w14:paraId="4AA091DC"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MUARA MUNTAI</w:t>
            </w:r>
          </w:p>
        </w:tc>
        <w:tc>
          <w:tcPr>
            <w:tcW w:w="2290" w:type="dxa"/>
          </w:tcPr>
          <w:p w14:paraId="0D087E51" w14:textId="77777777" w:rsidR="00B90E51" w:rsidRPr="001E2740" w:rsidRDefault="00B90E51" w:rsidP="00435667">
            <w:pPr>
              <w:pStyle w:val="ListParagraph"/>
              <w:numPr>
                <w:ilvl w:val="0"/>
                <w:numId w:val="31"/>
              </w:numPr>
              <w:rPr>
                <w:rFonts w:asciiTheme="majorHAnsi" w:hAnsiTheme="majorHAnsi"/>
                <w:sz w:val="20"/>
                <w:szCs w:val="20"/>
                <w:lang w:val="sv-SE"/>
              </w:rPr>
            </w:pPr>
            <w:r w:rsidRPr="001E2740">
              <w:rPr>
                <w:rFonts w:asciiTheme="majorHAnsi" w:hAnsiTheme="majorHAnsi"/>
                <w:sz w:val="20"/>
                <w:szCs w:val="20"/>
                <w:lang w:val="sv-SE"/>
              </w:rPr>
              <w:t>Perian</w:t>
            </w:r>
          </w:p>
        </w:tc>
        <w:tc>
          <w:tcPr>
            <w:tcW w:w="2126" w:type="dxa"/>
          </w:tcPr>
          <w:p w14:paraId="19E2914A"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Masruni, SP</w:t>
            </w:r>
          </w:p>
        </w:tc>
        <w:tc>
          <w:tcPr>
            <w:tcW w:w="1134" w:type="dxa"/>
          </w:tcPr>
          <w:p w14:paraId="23EC8FA3" w14:textId="77777777" w:rsidR="00B90E51" w:rsidRPr="001E2740" w:rsidRDefault="00B90E51" w:rsidP="00F62E1A">
            <w:pPr>
              <w:rPr>
                <w:rFonts w:asciiTheme="majorHAnsi" w:hAnsiTheme="majorHAnsi"/>
                <w:sz w:val="20"/>
                <w:szCs w:val="20"/>
                <w:lang w:val="sv-SE"/>
              </w:rPr>
            </w:pPr>
          </w:p>
        </w:tc>
        <w:tc>
          <w:tcPr>
            <w:tcW w:w="1269" w:type="dxa"/>
          </w:tcPr>
          <w:p w14:paraId="454F2C31" w14:textId="77777777" w:rsidR="00B90E51" w:rsidRPr="001E2740" w:rsidRDefault="00B90E51" w:rsidP="00F62E1A">
            <w:pPr>
              <w:rPr>
                <w:rFonts w:asciiTheme="majorHAnsi" w:hAnsiTheme="majorHAnsi"/>
                <w:sz w:val="20"/>
                <w:szCs w:val="20"/>
                <w:lang w:val="sv-SE"/>
              </w:rPr>
            </w:pPr>
          </w:p>
        </w:tc>
      </w:tr>
      <w:tr w:rsidR="00B90E51" w:rsidRPr="001E2740" w14:paraId="03064BC9" w14:textId="77777777" w:rsidTr="00435667">
        <w:trPr>
          <w:jc w:val="center"/>
        </w:trPr>
        <w:tc>
          <w:tcPr>
            <w:tcW w:w="1809" w:type="dxa"/>
          </w:tcPr>
          <w:p w14:paraId="2474F218" w14:textId="77777777" w:rsidR="00B90E51" w:rsidRPr="001E2740" w:rsidRDefault="00B90E51" w:rsidP="00F62E1A">
            <w:pPr>
              <w:rPr>
                <w:rFonts w:asciiTheme="majorHAnsi" w:hAnsiTheme="majorHAnsi"/>
                <w:sz w:val="20"/>
                <w:szCs w:val="20"/>
                <w:lang w:val="sv-SE"/>
              </w:rPr>
            </w:pPr>
          </w:p>
        </w:tc>
        <w:tc>
          <w:tcPr>
            <w:tcW w:w="2290" w:type="dxa"/>
          </w:tcPr>
          <w:p w14:paraId="3578585D" w14:textId="77777777" w:rsidR="00B90E51" w:rsidRPr="001E2740" w:rsidRDefault="00B90E51" w:rsidP="00435667">
            <w:pPr>
              <w:pStyle w:val="ListParagraph"/>
              <w:numPr>
                <w:ilvl w:val="0"/>
                <w:numId w:val="31"/>
              </w:numPr>
              <w:rPr>
                <w:rFonts w:asciiTheme="majorHAnsi" w:hAnsiTheme="majorHAnsi"/>
                <w:sz w:val="20"/>
                <w:szCs w:val="20"/>
                <w:lang w:val="sv-SE"/>
              </w:rPr>
            </w:pPr>
            <w:r w:rsidRPr="001E2740">
              <w:rPr>
                <w:rFonts w:asciiTheme="majorHAnsi" w:hAnsiTheme="majorHAnsi"/>
                <w:sz w:val="20"/>
                <w:szCs w:val="20"/>
                <w:lang w:val="sv-SE"/>
              </w:rPr>
              <w:t>Muara Muntai Ilir</w:t>
            </w:r>
          </w:p>
        </w:tc>
        <w:tc>
          <w:tcPr>
            <w:tcW w:w="2126" w:type="dxa"/>
          </w:tcPr>
          <w:p w14:paraId="64E2B2DD"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Arifadin Nur</w:t>
            </w:r>
          </w:p>
        </w:tc>
        <w:tc>
          <w:tcPr>
            <w:tcW w:w="1134" w:type="dxa"/>
          </w:tcPr>
          <w:p w14:paraId="67F4A246" w14:textId="77777777" w:rsidR="00B90E51" w:rsidRPr="001E2740" w:rsidRDefault="00B90E51" w:rsidP="00F62E1A">
            <w:pPr>
              <w:rPr>
                <w:rFonts w:asciiTheme="majorHAnsi" w:hAnsiTheme="majorHAnsi"/>
                <w:sz w:val="20"/>
                <w:szCs w:val="20"/>
                <w:lang w:val="sv-SE"/>
              </w:rPr>
            </w:pPr>
          </w:p>
        </w:tc>
        <w:tc>
          <w:tcPr>
            <w:tcW w:w="1269" w:type="dxa"/>
          </w:tcPr>
          <w:p w14:paraId="2F02370A" w14:textId="77777777" w:rsidR="00B90E51" w:rsidRPr="001E2740" w:rsidRDefault="00B90E51" w:rsidP="00F62E1A">
            <w:pPr>
              <w:rPr>
                <w:rFonts w:asciiTheme="majorHAnsi" w:hAnsiTheme="majorHAnsi"/>
                <w:sz w:val="20"/>
                <w:szCs w:val="20"/>
                <w:lang w:val="sv-SE"/>
              </w:rPr>
            </w:pPr>
          </w:p>
        </w:tc>
      </w:tr>
      <w:tr w:rsidR="00B90E51" w:rsidRPr="001E2740" w14:paraId="1A0DB466" w14:textId="77777777" w:rsidTr="00435667">
        <w:trPr>
          <w:jc w:val="center"/>
        </w:trPr>
        <w:tc>
          <w:tcPr>
            <w:tcW w:w="1809" w:type="dxa"/>
          </w:tcPr>
          <w:p w14:paraId="239606A2" w14:textId="77777777" w:rsidR="00B90E51" w:rsidRPr="001E2740" w:rsidRDefault="00B90E51" w:rsidP="00F62E1A">
            <w:pPr>
              <w:rPr>
                <w:rFonts w:asciiTheme="majorHAnsi" w:hAnsiTheme="majorHAnsi"/>
                <w:sz w:val="20"/>
                <w:szCs w:val="20"/>
                <w:lang w:val="sv-SE"/>
              </w:rPr>
            </w:pPr>
          </w:p>
        </w:tc>
        <w:tc>
          <w:tcPr>
            <w:tcW w:w="2290" w:type="dxa"/>
          </w:tcPr>
          <w:p w14:paraId="4D893990" w14:textId="77777777" w:rsidR="00B90E51" w:rsidRPr="001E2740" w:rsidRDefault="00B90E51" w:rsidP="00435667">
            <w:pPr>
              <w:pStyle w:val="ListParagraph"/>
              <w:numPr>
                <w:ilvl w:val="0"/>
                <w:numId w:val="31"/>
              </w:numPr>
              <w:rPr>
                <w:rFonts w:asciiTheme="majorHAnsi" w:hAnsiTheme="majorHAnsi"/>
                <w:sz w:val="20"/>
                <w:szCs w:val="20"/>
                <w:lang w:val="sv-SE"/>
              </w:rPr>
            </w:pPr>
            <w:r w:rsidRPr="001E2740">
              <w:rPr>
                <w:rFonts w:asciiTheme="majorHAnsi" w:hAnsiTheme="majorHAnsi"/>
                <w:sz w:val="20"/>
                <w:szCs w:val="20"/>
                <w:lang w:val="sv-SE"/>
              </w:rPr>
              <w:t>Rebak Rinding</w:t>
            </w:r>
          </w:p>
        </w:tc>
        <w:tc>
          <w:tcPr>
            <w:tcW w:w="2126" w:type="dxa"/>
          </w:tcPr>
          <w:p w14:paraId="24722973"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M. Ahsan</w:t>
            </w:r>
          </w:p>
        </w:tc>
        <w:tc>
          <w:tcPr>
            <w:tcW w:w="1134" w:type="dxa"/>
          </w:tcPr>
          <w:p w14:paraId="4AACD5FA" w14:textId="77777777" w:rsidR="00B90E51" w:rsidRPr="001E2740" w:rsidRDefault="00B90E51" w:rsidP="00F62E1A">
            <w:pPr>
              <w:rPr>
                <w:rFonts w:asciiTheme="majorHAnsi" w:hAnsiTheme="majorHAnsi"/>
                <w:sz w:val="20"/>
                <w:szCs w:val="20"/>
                <w:lang w:val="sv-SE"/>
              </w:rPr>
            </w:pPr>
          </w:p>
        </w:tc>
        <w:tc>
          <w:tcPr>
            <w:tcW w:w="1269" w:type="dxa"/>
          </w:tcPr>
          <w:p w14:paraId="6399B04F" w14:textId="77777777" w:rsidR="00B90E51" w:rsidRPr="001E2740" w:rsidRDefault="00B90E51" w:rsidP="00F62E1A">
            <w:pPr>
              <w:rPr>
                <w:rFonts w:asciiTheme="majorHAnsi" w:hAnsiTheme="majorHAnsi"/>
                <w:sz w:val="20"/>
                <w:szCs w:val="20"/>
                <w:lang w:val="sv-SE"/>
              </w:rPr>
            </w:pPr>
          </w:p>
        </w:tc>
      </w:tr>
      <w:tr w:rsidR="00B90E51" w:rsidRPr="001E2740" w14:paraId="000B288C" w14:textId="77777777" w:rsidTr="00435667">
        <w:trPr>
          <w:jc w:val="center"/>
        </w:trPr>
        <w:tc>
          <w:tcPr>
            <w:tcW w:w="1809" w:type="dxa"/>
          </w:tcPr>
          <w:p w14:paraId="1ACE5D89" w14:textId="77777777" w:rsidR="00B90E51" w:rsidRPr="001E2740" w:rsidRDefault="00B90E51" w:rsidP="00F62E1A">
            <w:pPr>
              <w:rPr>
                <w:rFonts w:asciiTheme="majorHAnsi" w:hAnsiTheme="majorHAnsi"/>
                <w:sz w:val="20"/>
                <w:szCs w:val="20"/>
                <w:lang w:val="sv-SE"/>
              </w:rPr>
            </w:pPr>
          </w:p>
        </w:tc>
        <w:tc>
          <w:tcPr>
            <w:tcW w:w="2290" w:type="dxa"/>
          </w:tcPr>
          <w:p w14:paraId="79E7183F" w14:textId="77777777" w:rsidR="00B90E51" w:rsidRPr="001E2740" w:rsidRDefault="00B90E51" w:rsidP="00435667">
            <w:pPr>
              <w:pStyle w:val="ListParagraph"/>
              <w:numPr>
                <w:ilvl w:val="0"/>
                <w:numId w:val="31"/>
              </w:numPr>
              <w:rPr>
                <w:rFonts w:asciiTheme="majorHAnsi" w:hAnsiTheme="majorHAnsi"/>
                <w:sz w:val="20"/>
                <w:szCs w:val="20"/>
                <w:lang w:val="sv-SE"/>
              </w:rPr>
            </w:pPr>
            <w:r w:rsidRPr="001E2740">
              <w:rPr>
                <w:rFonts w:asciiTheme="majorHAnsi" w:hAnsiTheme="majorHAnsi"/>
                <w:sz w:val="20"/>
                <w:szCs w:val="20"/>
                <w:lang w:val="sv-SE"/>
              </w:rPr>
              <w:t>Tanjung Batuq Harapan</w:t>
            </w:r>
          </w:p>
        </w:tc>
        <w:tc>
          <w:tcPr>
            <w:tcW w:w="2126" w:type="dxa"/>
          </w:tcPr>
          <w:p w14:paraId="319A3408"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Ungkai Miharja</w:t>
            </w:r>
          </w:p>
        </w:tc>
        <w:tc>
          <w:tcPr>
            <w:tcW w:w="1134" w:type="dxa"/>
          </w:tcPr>
          <w:p w14:paraId="03CAD63A" w14:textId="77777777" w:rsidR="00B90E51" w:rsidRPr="001E2740" w:rsidRDefault="00B90E51" w:rsidP="00F62E1A">
            <w:pPr>
              <w:rPr>
                <w:rFonts w:asciiTheme="majorHAnsi" w:hAnsiTheme="majorHAnsi"/>
                <w:sz w:val="20"/>
                <w:szCs w:val="20"/>
                <w:lang w:val="sv-SE"/>
              </w:rPr>
            </w:pPr>
          </w:p>
        </w:tc>
        <w:tc>
          <w:tcPr>
            <w:tcW w:w="1269" w:type="dxa"/>
          </w:tcPr>
          <w:p w14:paraId="17890ED8" w14:textId="77777777" w:rsidR="00B90E51" w:rsidRPr="001E2740" w:rsidRDefault="00B90E51" w:rsidP="00F62E1A">
            <w:pPr>
              <w:rPr>
                <w:rFonts w:asciiTheme="majorHAnsi" w:hAnsiTheme="majorHAnsi"/>
                <w:sz w:val="20"/>
                <w:szCs w:val="20"/>
                <w:lang w:val="sv-SE"/>
              </w:rPr>
            </w:pPr>
          </w:p>
        </w:tc>
      </w:tr>
      <w:tr w:rsidR="00B90E51" w:rsidRPr="001E2740" w14:paraId="070274E4" w14:textId="77777777" w:rsidTr="00435667">
        <w:trPr>
          <w:jc w:val="center"/>
        </w:trPr>
        <w:tc>
          <w:tcPr>
            <w:tcW w:w="1809" w:type="dxa"/>
          </w:tcPr>
          <w:p w14:paraId="471F3F8D"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LOA KULU</w:t>
            </w:r>
          </w:p>
        </w:tc>
        <w:tc>
          <w:tcPr>
            <w:tcW w:w="2290" w:type="dxa"/>
          </w:tcPr>
          <w:p w14:paraId="14D5E303" w14:textId="77777777" w:rsidR="00B90E51" w:rsidRPr="001E2740" w:rsidRDefault="00B90E51" w:rsidP="00435667">
            <w:pPr>
              <w:pStyle w:val="ListParagraph"/>
              <w:numPr>
                <w:ilvl w:val="0"/>
                <w:numId w:val="31"/>
              </w:numPr>
              <w:rPr>
                <w:rFonts w:asciiTheme="majorHAnsi" w:hAnsiTheme="majorHAnsi"/>
                <w:sz w:val="20"/>
                <w:szCs w:val="20"/>
                <w:lang w:val="sv-SE"/>
              </w:rPr>
            </w:pPr>
            <w:r w:rsidRPr="001E2740">
              <w:rPr>
                <w:rFonts w:asciiTheme="majorHAnsi" w:hAnsiTheme="majorHAnsi"/>
                <w:sz w:val="20"/>
                <w:szCs w:val="20"/>
                <w:lang w:val="sv-SE"/>
              </w:rPr>
              <w:t>Jonggon Desa</w:t>
            </w:r>
          </w:p>
        </w:tc>
        <w:tc>
          <w:tcPr>
            <w:tcW w:w="2126" w:type="dxa"/>
          </w:tcPr>
          <w:p w14:paraId="6C72A295"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Jumari</w:t>
            </w:r>
          </w:p>
        </w:tc>
        <w:tc>
          <w:tcPr>
            <w:tcW w:w="1134" w:type="dxa"/>
          </w:tcPr>
          <w:p w14:paraId="04D42CB0" w14:textId="77777777" w:rsidR="00B90E51" w:rsidRPr="001E2740" w:rsidRDefault="009A1A13" w:rsidP="00435667">
            <w:pPr>
              <w:jc w:val="center"/>
              <w:rPr>
                <w:rFonts w:asciiTheme="majorHAnsi" w:hAnsiTheme="majorHAnsi"/>
                <w:sz w:val="20"/>
                <w:szCs w:val="20"/>
                <w:lang w:val="sv-SE"/>
              </w:rPr>
            </w:pPr>
            <w:r w:rsidRPr="001E2740">
              <w:rPr>
                <w:rFonts w:asciiTheme="majorHAnsi" w:hAnsiTheme="majorHAnsi"/>
                <w:sz w:val="20"/>
                <w:szCs w:val="20"/>
                <w:lang w:val="sv-SE"/>
              </w:rPr>
              <w:t>45%</w:t>
            </w:r>
          </w:p>
        </w:tc>
        <w:tc>
          <w:tcPr>
            <w:tcW w:w="1269" w:type="dxa"/>
          </w:tcPr>
          <w:p w14:paraId="5AC30778" w14:textId="77777777" w:rsidR="00B90E51" w:rsidRPr="001E2740" w:rsidRDefault="009A1A13" w:rsidP="00435667">
            <w:pPr>
              <w:jc w:val="center"/>
              <w:rPr>
                <w:rFonts w:asciiTheme="majorHAnsi" w:hAnsiTheme="majorHAnsi"/>
                <w:sz w:val="20"/>
                <w:szCs w:val="20"/>
                <w:lang w:val="sv-SE"/>
              </w:rPr>
            </w:pPr>
            <w:r w:rsidRPr="001E2740">
              <w:rPr>
                <w:rFonts w:asciiTheme="majorHAnsi" w:hAnsiTheme="majorHAnsi"/>
                <w:sz w:val="20"/>
                <w:szCs w:val="20"/>
                <w:lang w:val="sv-SE"/>
              </w:rPr>
              <w:t>5 calon</w:t>
            </w:r>
          </w:p>
        </w:tc>
      </w:tr>
      <w:tr w:rsidR="00B90E51" w:rsidRPr="001E2740" w14:paraId="18348D41" w14:textId="77777777" w:rsidTr="00435667">
        <w:trPr>
          <w:jc w:val="center"/>
        </w:trPr>
        <w:tc>
          <w:tcPr>
            <w:tcW w:w="1809" w:type="dxa"/>
          </w:tcPr>
          <w:p w14:paraId="044B10B2" w14:textId="77777777" w:rsidR="00B90E51" w:rsidRPr="001E2740" w:rsidRDefault="00B90E51" w:rsidP="00F62E1A">
            <w:pPr>
              <w:rPr>
                <w:rFonts w:asciiTheme="majorHAnsi" w:hAnsiTheme="majorHAnsi"/>
                <w:sz w:val="20"/>
                <w:szCs w:val="20"/>
                <w:lang w:val="sv-SE"/>
              </w:rPr>
            </w:pPr>
          </w:p>
        </w:tc>
        <w:tc>
          <w:tcPr>
            <w:tcW w:w="2290" w:type="dxa"/>
          </w:tcPr>
          <w:p w14:paraId="4ECC232D" w14:textId="77777777" w:rsidR="00B90E51" w:rsidRPr="001E2740" w:rsidRDefault="00B90E51" w:rsidP="00435667">
            <w:pPr>
              <w:pStyle w:val="ListParagraph"/>
              <w:numPr>
                <w:ilvl w:val="0"/>
                <w:numId w:val="31"/>
              </w:numPr>
              <w:rPr>
                <w:rFonts w:asciiTheme="majorHAnsi" w:hAnsiTheme="majorHAnsi"/>
                <w:sz w:val="20"/>
                <w:szCs w:val="20"/>
                <w:lang w:val="sv-SE"/>
              </w:rPr>
            </w:pPr>
            <w:r w:rsidRPr="001E2740">
              <w:rPr>
                <w:rFonts w:asciiTheme="majorHAnsi" w:hAnsiTheme="majorHAnsi"/>
                <w:sz w:val="20"/>
                <w:szCs w:val="20"/>
                <w:lang w:val="sv-SE"/>
              </w:rPr>
              <w:t>Margahayu</w:t>
            </w:r>
          </w:p>
        </w:tc>
        <w:tc>
          <w:tcPr>
            <w:tcW w:w="2126" w:type="dxa"/>
          </w:tcPr>
          <w:p w14:paraId="086E5D21"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Rusdi</w:t>
            </w:r>
          </w:p>
        </w:tc>
        <w:tc>
          <w:tcPr>
            <w:tcW w:w="1134" w:type="dxa"/>
          </w:tcPr>
          <w:p w14:paraId="0CF75E0F" w14:textId="77777777" w:rsidR="00B90E51" w:rsidRPr="001E2740" w:rsidRDefault="00B90E51" w:rsidP="00435667">
            <w:pPr>
              <w:jc w:val="center"/>
              <w:rPr>
                <w:rFonts w:asciiTheme="majorHAnsi" w:hAnsiTheme="majorHAnsi"/>
                <w:sz w:val="20"/>
                <w:szCs w:val="20"/>
                <w:lang w:val="sv-SE"/>
              </w:rPr>
            </w:pPr>
          </w:p>
        </w:tc>
        <w:tc>
          <w:tcPr>
            <w:tcW w:w="1269" w:type="dxa"/>
          </w:tcPr>
          <w:p w14:paraId="08E0193A" w14:textId="77777777" w:rsidR="00B90E51" w:rsidRPr="001E2740" w:rsidRDefault="00B90E51" w:rsidP="00435667">
            <w:pPr>
              <w:jc w:val="center"/>
              <w:rPr>
                <w:rFonts w:asciiTheme="majorHAnsi" w:hAnsiTheme="majorHAnsi"/>
                <w:sz w:val="20"/>
                <w:szCs w:val="20"/>
                <w:lang w:val="sv-SE"/>
              </w:rPr>
            </w:pPr>
          </w:p>
        </w:tc>
      </w:tr>
      <w:tr w:rsidR="00B90E51" w:rsidRPr="001E2740" w14:paraId="53C7CF48" w14:textId="77777777" w:rsidTr="00435667">
        <w:trPr>
          <w:jc w:val="center"/>
        </w:trPr>
        <w:tc>
          <w:tcPr>
            <w:tcW w:w="1809" w:type="dxa"/>
          </w:tcPr>
          <w:p w14:paraId="331BBF85" w14:textId="77777777" w:rsidR="00B90E51" w:rsidRPr="001E2740" w:rsidRDefault="00B90E51" w:rsidP="00F62E1A">
            <w:pPr>
              <w:rPr>
                <w:rFonts w:asciiTheme="majorHAnsi" w:hAnsiTheme="majorHAnsi"/>
                <w:sz w:val="20"/>
                <w:szCs w:val="20"/>
                <w:lang w:val="sv-SE"/>
              </w:rPr>
            </w:pPr>
          </w:p>
        </w:tc>
        <w:tc>
          <w:tcPr>
            <w:tcW w:w="2290" w:type="dxa"/>
          </w:tcPr>
          <w:p w14:paraId="4A8F210A" w14:textId="77777777" w:rsidR="00B90E51" w:rsidRPr="001E2740" w:rsidRDefault="00B90E51" w:rsidP="00435667">
            <w:pPr>
              <w:pStyle w:val="ListParagraph"/>
              <w:numPr>
                <w:ilvl w:val="0"/>
                <w:numId w:val="31"/>
              </w:numPr>
              <w:rPr>
                <w:rFonts w:asciiTheme="majorHAnsi" w:hAnsiTheme="majorHAnsi"/>
                <w:sz w:val="20"/>
                <w:szCs w:val="20"/>
                <w:lang w:val="sv-SE"/>
              </w:rPr>
            </w:pPr>
            <w:r w:rsidRPr="001E2740">
              <w:rPr>
                <w:rFonts w:asciiTheme="majorHAnsi" w:hAnsiTheme="majorHAnsi"/>
                <w:sz w:val="20"/>
                <w:szCs w:val="20"/>
                <w:lang w:val="sv-SE"/>
              </w:rPr>
              <w:t>Sungai Payang</w:t>
            </w:r>
          </w:p>
        </w:tc>
        <w:tc>
          <w:tcPr>
            <w:tcW w:w="2126" w:type="dxa"/>
          </w:tcPr>
          <w:p w14:paraId="6FF360A9"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Arbaen</w:t>
            </w:r>
          </w:p>
        </w:tc>
        <w:tc>
          <w:tcPr>
            <w:tcW w:w="1134" w:type="dxa"/>
          </w:tcPr>
          <w:p w14:paraId="66D0200A" w14:textId="77777777" w:rsidR="00B90E51" w:rsidRPr="001E2740" w:rsidRDefault="00B90E51" w:rsidP="00435667">
            <w:pPr>
              <w:jc w:val="center"/>
              <w:rPr>
                <w:rFonts w:asciiTheme="majorHAnsi" w:hAnsiTheme="majorHAnsi"/>
                <w:sz w:val="20"/>
                <w:szCs w:val="20"/>
                <w:lang w:val="sv-SE"/>
              </w:rPr>
            </w:pPr>
          </w:p>
        </w:tc>
        <w:tc>
          <w:tcPr>
            <w:tcW w:w="1269" w:type="dxa"/>
          </w:tcPr>
          <w:p w14:paraId="596A0828" w14:textId="77777777" w:rsidR="00B90E51" w:rsidRPr="001E2740" w:rsidRDefault="00B90E51" w:rsidP="00435667">
            <w:pPr>
              <w:jc w:val="center"/>
              <w:rPr>
                <w:rFonts w:asciiTheme="majorHAnsi" w:hAnsiTheme="majorHAnsi"/>
                <w:sz w:val="20"/>
                <w:szCs w:val="20"/>
                <w:lang w:val="sv-SE"/>
              </w:rPr>
            </w:pPr>
          </w:p>
        </w:tc>
      </w:tr>
      <w:tr w:rsidR="00B90E51" w:rsidRPr="001E2740" w14:paraId="791E6042" w14:textId="77777777" w:rsidTr="00435667">
        <w:trPr>
          <w:jc w:val="center"/>
        </w:trPr>
        <w:tc>
          <w:tcPr>
            <w:tcW w:w="1809" w:type="dxa"/>
          </w:tcPr>
          <w:p w14:paraId="3367D473" w14:textId="77777777" w:rsidR="00B90E51" w:rsidRPr="001E2740" w:rsidRDefault="00B90E51" w:rsidP="00F62E1A">
            <w:pPr>
              <w:rPr>
                <w:rFonts w:asciiTheme="majorHAnsi" w:hAnsiTheme="majorHAnsi"/>
                <w:sz w:val="20"/>
                <w:szCs w:val="20"/>
                <w:lang w:val="sv-SE"/>
              </w:rPr>
            </w:pPr>
          </w:p>
        </w:tc>
        <w:tc>
          <w:tcPr>
            <w:tcW w:w="2290" w:type="dxa"/>
          </w:tcPr>
          <w:p w14:paraId="314E0AB5" w14:textId="77777777" w:rsidR="00B90E51" w:rsidRPr="001E2740" w:rsidRDefault="00B90E51" w:rsidP="00435667">
            <w:pPr>
              <w:pStyle w:val="ListParagraph"/>
              <w:numPr>
                <w:ilvl w:val="0"/>
                <w:numId w:val="31"/>
              </w:numPr>
              <w:rPr>
                <w:rFonts w:asciiTheme="majorHAnsi" w:hAnsiTheme="majorHAnsi"/>
                <w:sz w:val="20"/>
                <w:szCs w:val="20"/>
                <w:lang w:val="sv-SE"/>
              </w:rPr>
            </w:pPr>
            <w:r w:rsidRPr="001E2740">
              <w:rPr>
                <w:rFonts w:asciiTheme="majorHAnsi" w:hAnsiTheme="majorHAnsi"/>
                <w:sz w:val="20"/>
                <w:szCs w:val="20"/>
                <w:lang w:val="sv-SE"/>
              </w:rPr>
              <w:t>Jembayan Dalam</w:t>
            </w:r>
          </w:p>
        </w:tc>
        <w:tc>
          <w:tcPr>
            <w:tcW w:w="2126" w:type="dxa"/>
          </w:tcPr>
          <w:p w14:paraId="19FD8DCF"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Rusmiadi</w:t>
            </w:r>
          </w:p>
        </w:tc>
        <w:tc>
          <w:tcPr>
            <w:tcW w:w="1134" w:type="dxa"/>
          </w:tcPr>
          <w:p w14:paraId="2F35FFB0" w14:textId="77777777" w:rsidR="00B90E51" w:rsidRPr="001E2740" w:rsidRDefault="009A1A13" w:rsidP="00435667">
            <w:pPr>
              <w:jc w:val="center"/>
              <w:rPr>
                <w:rFonts w:asciiTheme="majorHAnsi" w:hAnsiTheme="majorHAnsi"/>
                <w:sz w:val="20"/>
                <w:szCs w:val="20"/>
                <w:lang w:val="sv-SE"/>
              </w:rPr>
            </w:pPr>
            <w:r w:rsidRPr="001E2740">
              <w:rPr>
                <w:rFonts w:asciiTheme="majorHAnsi" w:hAnsiTheme="majorHAnsi"/>
                <w:sz w:val="20"/>
                <w:szCs w:val="20"/>
                <w:lang w:val="sv-SE"/>
              </w:rPr>
              <w:t>52 %</w:t>
            </w:r>
          </w:p>
        </w:tc>
        <w:tc>
          <w:tcPr>
            <w:tcW w:w="1269" w:type="dxa"/>
          </w:tcPr>
          <w:p w14:paraId="459ED356" w14:textId="77777777" w:rsidR="00B90E51" w:rsidRPr="001E2740" w:rsidRDefault="009A1A13" w:rsidP="00435667">
            <w:pPr>
              <w:jc w:val="center"/>
              <w:rPr>
                <w:rFonts w:asciiTheme="majorHAnsi" w:hAnsiTheme="majorHAnsi"/>
                <w:sz w:val="20"/>
                <w:szCs w:val="20"/>
                <w:lang w:val="sv-SE"/>
              </w:rPr>
            </w:pPr>
            <w:r w:rsidRPr="001E2740">
              <w:rPr>
                <w:rFonts w:asciiTheme="majorHAnsi" w:hAnsiTheme="majorHAnsi"/>
                <w:sz w:val="20"/>
                <w:szCs w:val="20"/>
                <w:lang w:val="sv-SE"/>
              </w:rPr>
              <w:t>3 calon</w:t>
            </w:r>
          </w:p>
        </w:tc>
      </w:tr>
      <w:tr w:rsidR="00B90E51" w:rsidRPr="001E2740" w14:paraId="4A104192" w14:textId="77777777" w:rsidTr="00435667">
        <w:trPr>
          <w:jc w:val="center"/>
        </w:trPr>
        <w:tc>
          <w:tcPr>
            <w:tcW w:w="1809" w:type="dxa"/>
          </w:tcPr>
          <w:p w14:paraId="1D5FB1E6" w14:textId="77777777" w:rsidR="00B90E51" w:rsidRPr="001E2740" w:rsidRDefault="00B90E51" w:rsidP="00F62E1A">
            <w:pPr>
              <w:rPr>
                <w:rFonts w:asciiTheme="majorHAnsi" w:hAnsiTheme="majorHAnsi"/>
                <w:sz w:val="20"/>
                <w:szCs w:val="20"/>
                <w:lang w:val="sv-SE"/>
              </w:rPr>
            </w:pPr>
          </w:p>
        </w:tc>
        <w:tc>
          <w:tcPr>
            <w:tcW w:w="2290" w:type="dxa"/>
          </w:tcPr>
          <w:p w14:paraId="7B388A03" w14:textId="77777777" w:rsidR="00B90E51" w:rsidRPr="001E2740" w:rsidRDefault="00B90E51" w:rsidP="00435667">
            <w:pPr>
              <w:pStyle w:val="ListParagraph"/>
              <w:numPr>
                <w:ilvl w:val="0"/>
                <w:numId w:val="31"/>
              </w:numPr>
              <w:rPr>
                <w:rFonts w:asciiTheme="majorHAnsi" w:hAnsiTheme="majorHAnsi"/>
                <w:sz w:val="20"/>
                <w:szCs w:val="20"/>
                <w:lang w:val="sv-SE"/>
              </w:rPr>
            </w:pPr>
            <w:r w:rsidRPr="001E2740">
              <w:rPr>
                <w:rFonts w:asciiTheme="majorHAnsi" w:hAnsiTheme="majorHAnsi"/>
                <w:sz w:val="20"/>
                <w:szCs w:val="20"/>
                <w:lang w:val="sv-SE"/>
              </w:rPr>
              <w:t>Jembayan Tengah</w:t>
            </w:r>
          </w:p>
        </w:tc>
        <w:tc>
          <w:tcPr>
            <w:tcW w:w="2126" w:type="dxa"/>
          </w:tcPr>
          <w:p w14:paraId="43137D8A"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Masnur, SE</w:t>
            </w:r>
          </w:p>
        </w:tc>
        <w:tc>
          <w:tcPr>
            <w:tcW w:w="1134" w:type="dxa"/>
          </w:tcPr>
          <w:p w14:paraId="5DC3F910" w14:textId="77777777" w:rsidR="00B90E51" w:rsidRPr="001E2740" w:rsidRDefault="009A1A13" w:rsidP="00435667">
            <w:pPr>
              <w:jc w:val="center"/>
              <w:rPr>
                <w:rFonts w:asciiTheme="majorHAnsi" w:hAnsiTheme="majorHAnsi"/>
                <w:sz w:val="20"/>
                <w:szCs w:val="20"/>
                <w:lang w:val="sv-SE"/>
              </w:rPr>
            </w:pPr>
            <w:r w:rsidRPr="001E2740">
              <w:rPr>
                <w:rFonts w:asciiTheme="majorHAnsi" w:hAnsiTheme="majorHAnsi"/>
                <w:sz w:val="20"/>
                <w:szCs w:val="20"/>
                <w:lang w:val="sv-SE"/>
              </w:rPr>
              <w:t>56%</w:t>
            </w:r>
          </w:p>
        </w:tc>
        <w:tc>
          <w:tcPr>
            <w:tcW w:w="1269" w:type="dxa"/>
          </w:tcPr>
          <w:p w14:paraId="4236C429" w14:textId="77777777" w:rsidR="00B90E51" w:rsidRPr="001E2740" w:rsidRDefault="009A1A13" w:rsidP="00435667">
            <w:pPr>
              <w:jc w:val="center"/>
              <w:rPr>
                <w:rFonts w:asciiTheme="majorHAnsi" w:hAnsiTheme="majorHAnsi"/>
                <w:sz w:val="20"/>
                <w:szCs w:val="20"/>
                <w:lang w:val="sv-SE"/>
              </w:rPr>
            </w:pPr>
            <w:r w:rsidRPr="001E2740">
              <w:rPr>
                <w:rFonts w:asciiTheme="majorHAnsi" w:hAnsiTheme="majorHAnsi"/>
                <w:sz w:val="20"/>
                <w:szCs w:val="20"/>
                <w:lang w:val="sv-SE"/>
              </w:rPr>
              <w:t>5 calon</w:t>
            </w:r>
          </w:p>
        </w:tc>
      </w:tr>
      <w:tr w:rsidR="00B90E51" w:rsidRPr="001E2740" w14:paraId="71A5AB63" w14:textId="77777777" w:rsidTr="00435667">
        <w:trPr>
          <w:jc w:val="center"/>
        </w:trPr>
        <w:tc>
          <w:tcPr>
            <w:tcW w:w="1809" w:type="dxa"/>
          </w:tcPr>
          <w:p w14:paraId="6CB04E5C" w14:textId="77777777" w:rsidR="00B90E51" w:rsidRPr="001E2740" w:rsidRDefault="00B90E51" w:rsidP="00F62E1A">
            <w:pPr>
              <w:rPr>
                <w:rFonts w:asciiTheme="majorHAnsi" w:hAnsiTheme="majorHAnsi"/>
                <w:sz w:val="20"/>
                <w:szCs w:val="20"/>
                <w:lang w:val="sv-SE"/>
              </w:rPr>
            </w:pPr>
          </w:p>
        </w:tc>
        <w:tc>
          <w:tcPr>
            <w:tcW w:w="2290" w:type="dxa"/>
          </w:tcPr>
          <w:p w14:paraId="42BB14D6" w14:textId="77777777" w:rsidR="00B90E51" w:rsidRPr="001E2740" w:rsidRDefault="00B90E51" w:rsidP="00435667">
            <w:pPr>
              <w:pStyle w:val="ListParagraph"/>
              <w:numPr>
                <w:ilvl w:val="0"/>
                <w:numId w:val="31"/>
              </w:numPr>
              <w:rPr>
                <w:rFonts w:asciiTheme="majorHAnsi" w:hAnsiTheme="majorHAnsi"/>
                <w:sz w:val="20"/>
                <w:szCs w:val="20"/>
                <w:lang w:val="sv-SE"/>
              </w:rPr>
            </w:pPr>
            <w:r w:rsidRPr="001E2740">
              <w:rPr>
                <w:rFonts w:asciiTheme="majorHAnsi" w:hAnsiTheme="majorHAnsi"/>
                <w:sz w:val="20"/>
                <w:szCs w:val="20"/>
                <w:lang w:val="sv-SE"/>
              </w:rPr>
              <w:t>Jembayan</w:t>
            </w:r>
          </w:p>
        </w:tc>
        <w:tc>
          <w:tcPr>
            <w:tcW w:w="2126" w:type="dxa"/>
          </w:tcPr>
          <w:p w14:paraId="1E1B217F"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Erwin</w:t>
            </w:r>
          </w:p>
        </w:tc>
        <w:tc>
          <w:tcPr>
            <w:tcW w:w="1134" w:type="dxa"/>
          </w:tcPr>
          <w:p w14:paraId="11E0D11E" w14:textId="77777777" w:rsidR="00B90E51" w:rsidRPr="001E2740" w:rsidRDefault="009A1A13" w:rsidP="00435667">
            <w:pPr>
              <w:jc w:val="center"/>
              <w:rPr>
                <w:rFonts w:asciiTheme="majorHAnsi" w:hAnsiTheme="majorHAnsi"/>
                <w:sz w:val="20"/>
                <w:szCs w:val="20"/>
                <w:lang w:val="sv-SE"/>
              </w:rPr>
            </w:pPr>
            <w:r w:rsidRPr="001E2740">
              <w:rPr>
                <w:rFonts w:asciiTheme="majorHAnsi" w:hAnsiTheme="majorHAnsi"/>
                <w:sz w:val="20"/>
                <w:szCs w:val="20"/>
                <w:lang w:val="sv-SE"/>
              </w:rPr>
              <w:t>37%</w:t>
            </w:r>
          </w:p>
        </w:tc>
        <w:tc>
          <w:tcPr>
            <w:tcW w:w="1269" w:type="dxa"/>
          </w:tcPr>
          <w:p w14:paraId="78C3266A" w14:textId="77777777" w:rsidR="00B90E51" w:rsidRPr="001E2740" w:rsidRDefault="009A1A13" w:rsidP="00435667">
            <w:pPr>
              <w:jc w:val="center"/>
              <w:rPr>
                <w:rFonts w:asciiTheme="majorHAnsi" w:hAnsiTheme="majorHAnsi"/>
                <w:sz w:val="20"/>
                <w:szCs w:val="20"/>
                <w:lang w:val="sv-SE"/>
              </w:rPr>
            </w:pPr>
            <w:r w:rsidRPr="001E2740">
              <w:rPr>
                <w:rFonts w:asciiTheme="majorHAnsi" w:hAnsiTheme="majorHAnsi"/>
                <w:sz w:val="20"/>
                <w:szCs w:val="20"/>
                <w:lang w:val="sv-SE"/>
              </w:rPr>
              <w:t>5 calon</w:t>
            </w:r>
          </w:p>
        </w:tc>
      </w:tr>
      <w:tr w:rsidR="00B90E51" w:rsidRPr="001E2740" w14:paraId="224F06A0" w14:textId="77777777" w:rsidTr="00435667">
        <w:trPr>
          <w:jc w:val="center"/>
        </w:trPr>
        <w:tc>
          <w:tcPr>
            <w:tcW w:w="1809" w:type="dxa"/>
          </w:tcPr>
          <w:p w14:paraId="7BACF0F8"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LOA JANAN</w:t>
            </w:r>
          </w:p>
        </w:tc>
        <w:tc>
          <w:tcPr>
            <w:tcW w:w="2290" w:type="dxa"/>
          </w:tcPr>
          <w:p w14:paraId="34A54B9C" w14:textId="77777777" w:rsidR="00B90E51" w:rsidRPr="001E2740" w:rsidRDefault="00B90E51" w:rsidP="00435667">
            <w:pPr>
              <w:pStyle w:val="ListParagraph"/>
              <w:numPr>
                <w:ilvl w:val="0"/>
                <w:numId w:val="31"/>
              </w:numPr>
              <w:rPr>
                <w:rFonts w:asciiTheme="majorHAnsi" w:hAnsiTheme="majorHAnsi"/>
                <w:sz w:val="20"/>
                <w:szCs w:val="20"/>
                <w:lang w:val="sv-SE"/>
              </w:rPr>
            </w:pPr>
            <w:r w:rsidRPr="001E2740">
              <w:rPr>
                <w:rFonts w:asciiTheme="majorHAnsi" w:hAnsiTheme="majorHAnsi"/>
                <w:sz w:val="20"/>
                <w:szCs w:val="20"/>
                <w:lang w:val="sv-SE"/>
              </w:rPr>
              <w:t>Tani Harapan</w:t>
            </w:r>
          </w:p>
        </w:tc>
        <w:tc>
          <w:tcPr>
            <w:tcW w:w="2126" w:type="dxa"/>
          </w:tcPr>
          <w:p w14:paraId="445280B4"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Ismail</w:t>
            </w:r>
          </w:p>
        </w:tc>
        <w:tc>
          <w:tcPr>
            <w:tcW w:w="1134" w:type="dxa"/>
          </w:tcPr>
          <w:p w14:paraId="2C205BD9" w14:textId="77777777" w:rsidR="00B90E51" w:rsidRPr="001E2740" w:rsidRDefault="009A1A13" w:rsidP="00435667">
            <w:pPr>
              <w:jc w:val="center"/>
              <w:rPr>
                <w:rFonts w:asciiTheme="majorHAnsi" w:hAnsiTheme="majorHAnsi"/>
                <w:sz w:val="20"/>
                <w:szCs w:val="20"/>
                <w:lang w:val="sv-SE"/>
              </w:rPr>
            </w:pPr>
            <w:r w:rsidRPr="001E2740">
              <w:rPr>
                <w:rFonts w:asciiTheme="majorHAnsi" w:hAnsiTheme="majorHAnsi"/>
                <w:sz w:val="20"/>
                <w:szCs w:val="20"/>
                <w:lang w:val="sv-SE"/>
              </w:rPr>
              <w:t>78%</w:t>
            </w:r>
          </w:p>
        </w:tc>
        <w:tc>
          <w:tcPr>
            <w:tcW w:w="1269" w:type="dxa"/>
          </w:tcPr>
          <w:p w14:paraId="7070613B" w14:textId="77777777" w:rsidR="00B90E51" w:rsidRPr="001E2740" w:rsidRDefault="009A1A13" w:rsidP="00435667">
            <w:pPr>
              <w:jc w:val="center"/>
              <w:rPr>
                <w:rFonts w:asciiTheme="majorHAnsi" w:hAnsiTheme="majorHAnsi"/>
                <w:sz w:val="20"/>
                <w:szCs w:val="20"/>
                <w:lang w:val="sv-SE"/>
              </w:rPr>
            </w:pPr>
            <w:r w:rsidRPr="001E2740">
              <w:rPr>
                <w:rFonts w:asciiTheme="majorHAnsi" w:hAnsiTheme="majorHAnsi"/>
                <w:sz w:val="20"/>
                <w:szCs w:val="20"/>
                <w:lang w:val="sv-SE"/>
              </w:rPr>
              <w:t>2 calon</w:t>
            </w:r>
          </w:p>
        </w:tc>
      </w:tr>
      <w:tr w:rsidR="00B90E51" w:rsidRPr="001E2740" w14:paraId="7AD71F47" w14:textId="77777777" w:rsidTr="00435667">
        <w:trPr>
          <w:jc w:val="center"/>
        </w:trPr>
        <w:tc>
          <w:tcPr>
            <w:tcW w:w="1809" w:type="dxa"/>
          </w:tcPr>
          <w:p w14:paraId="4CBDFB12"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ANGGANA</w:t>
            </w:r>
          </w:p>
        </w:tc>
        <w:tc>
          <w:tcPr>
            <w:tcW w:w="2290" w:type="dxa"/>
          </w:tcPr>
          <w:p w14:paraId="2F55BE4D" w14:textId="77777777" w:rsidR="00B90E51" w:rsidRPr="001E2740" w:rsidRDefault="00B90E51" w:rsidP="00435667">
            <w:pPr>
              <w:pStyle w:val="ListParagraph"/>
              <w:numPr>
                <w:ilvl w:val="0"/>
                <w:numId w:val="31"/>
              </w:numPr>
              <w:rPr>
                <w:rFonts w:asciiTheme="majorHAnsi" w:hAnsiTheme="majorHAnsi"/>
                <w:sz w:val="20"/>
                <w:szCs w:val="20"/>
                <w:lang w:val="sv-SE"/>
              </w:rPr>
            </w:pPr>
            <w:r w:rsidRPr="001E2740">
              <w:rPr>
                <w:rFonts w:asciiTheme="majorHAnsi" w:hAnsiTheme="majorHAnsi"/>
                <w:sz w:val="20"/>
                <w:szCs w:val="20"/>
                <w:lang w:val="sv-SE"/>
              </w:rPr>
              <w:t>Kutai Lama</w:t>
            </w:r>
          </w:p>
        </w:tc>
        <w:tc>
          <w:tcPr>
            <w:tcW w:w="2126" w:type="dxa"/>
          </w:tcPr>
          <w:p w14:paraId="077264DF"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Mullidin</w:t>
            </w:r>
          </w:p>
        </w:tc>
        <w:tc>
          <w:tcPr>
            <w:tcW w:w="1134" w:type="dxa"/>
          </w:tcPr>
          <w:p w14:paraId="4A946AC5" w14:textId="77777777" w:rsidR="00B90E51" w:rsidRPr="001E2740" w:rsidRDefault="00B90E51" w:rsidP="00435667">
            <w:pPr>
              <w:jc w:val="center"/>
              <w:rPr>
                <w:rFonts w:asciiTheme="majorHAnsi" w:hAnsiTheme="majorHAnsi"/>
                <w:sz w:val="20"/>
                <w:szCs w:val="20"/>
                <w:lang w:val="sv-SE"/>
              </w:rPr>
            </w:pPr>
          </w:p>
        </w:tc>
        <w:tc>
          <w:tcPr>
            <w:tcW w:w="1269" w:type="dxa"/>
          </w:tcPr>
          <w:p w14:paraId="3AD0E467" w14:textId="77777777" w:rsidR="00B90E51" w:rsidRPr="001E2740" w:rsidRDefault="00B90E51" w:rsidP="00435667">
            <w:pPr>
              <w:jc w:val="center"/>
              <w:rPr>
                <w:rFonts w:asciiTheme="majorHAnsi" w:hAnsiTheme="majorHAnsi"/>
                <w:sz w:val="20"/>
                <w:szCs w:val="20"/>
                <w:lang w:val="sv-SE"/>
              </w:rPr>
            </w:pPr>
          </w:p>
        </w:tc>
      </w:tr>
      <w:tr w:rsidR="00B90E51" w:rsidRPr="001E2740" w14:paraId="3FB59F3B" w14:textId="77777777" w:rsidTr="00435667">
        <w:trPr>
          <w:jc w:val="center"/>
        </w:trPr>
        <w:tc>
          <w:tcPr>
            <w:tcW w:w="1809" w:type="dxa"/>
          </w:tcPr>
          <w:p w14:paraId="29D7DB29" w14:textId="77777777" w:rsidR="00B90E51" w:rsidRPr="001E2740" w:rsidRDefault="00B90E51" w:rsidP="00F62E1A">
            <w:pPr>
              <w:rPr>
                <w:rFonts w:asciiTheme="majorHAnsi" w:hAnsiTheme="majorHAnsi"/>
                <w:sz w:val="20"/>
                <w:szCs w:val="20"/>
                <w:lang w:val="sv-SE"/>
              </w:rPr>
            </w:pPr>
          </w:p>
        </w:tc>
        <w:tc>
          <w:tcPr>
            <w:tcW w:w="2290" w:type="dxa"/>
          </w:tcPr>
          <w:p w14:paraId="58FF6AD1" w14:textId="77777777" w:rsidR="00B90E51" w:rsidRPr="001E2740" w:rsidRDefault="00B90E51" w:rsidP="00435667">
            <w:pPr>
              <w:pStyle w:val="ListParagraph"/>
              <w:numPr>
                <w:ilvl w:val="0"/>
                <w:numId w:val="31"/>
              </w:numPr>
              <w:rPr>
                <w:rFonts w:asciiTheme="majorHAnsi" w:hAnsiTheme="majorHAnsi"/>
                <w:sz w:val="20"/>
                <w:szCs w:val="20"/>
                <w:lang w:val="sv-SE"/>
              </w:rPr>
            </w:pPr>
            <w:r w:rsidRPr="001E2740">
              <w:rPr>
                <w:rFonts w:asciiTheme="majorHAnsi" w:hAnsiTheme="majorHAnsi"/>
                <w:sz w:val="20"/>
                <w:szCs w:val="20"/>
                <w:lang w:val="sv-SE"/>
              </w:rPr>
              <w:t>Anggana</w:t>
            </w:r>
          </w:p>
        </w:tc>
        <w:tc>
          <w:tcPr>
            <w:tcW w:w="2126" w:type="dxa"/>
          </w:tcPr>
          <w:p w14:paraId="59B1B33C"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Rahmayanti</w:t>
            </w:r>
          </w:p>
        </w:tc>
        <w:tc>
          <w:tcPr>
            <w:tcW w:w="1134" w:type="dxa"/>
          </w:tcPr>
          <w:p w14:paraId="1135E070" w14:textId="77777777" w:rsidR="00B90E51" w:rsidRPr="001E2740" w:rsidRDefault="00B90E51" w:rsidP="00435667">
            <w:pPr>
              <w:jc w:val="center"/>
              <w:rPr>
                <w:rFonts w:asciiTheme="majorHAnsi" w:hAnsiTheme="majorHAnsi"/>
                <w:sz w:val="20"/>
                <w:szCs w:val="20"/>
                <w:lang w:val="sv-SE"/>
              </w:rPr>
            </w:pPr>
          </w:p>
        </w:tc>
        <w:tc>
          <w:tcPr>
            <w:tcW w:w="1269" w:type="dxa"/>
          </w:tcPr>
          <w:p w14:paraId="5AEFE1C8" w14:textId="77777777" w:rsidR="00B90E51" w:rsidRPr="001E2740" w:rsidRDefault="00B90E51" w:rsidP="00435667">
            <w:pPr>
              <w:jc w:val="center"/>
              <w:rPr>
                <w:rFonts w:asciiTheme="majorHAnsi" w:hAnsiTheme="majorHAnsi"/>
                <w:sz w:val="20"/>
                <w:szCs w:val="20"/>
                <w:lang w:val="sv-SE"/>
              </w:rPr>
            </w:pPr>
          </w:p>
        </w:tc>
      </w:tr>
      <w:tr w:rsidR="00B90E51" w:rsidRPr="001E2740" w14:paraId="2125DC16" w14:textId="77777777" w:rsidTr="00435667">
        <w:trPr>
          <w:jc w:val="center"/>
        </w:trPr>
        <w:tc>
          <w:tcPr>
            <w:tcW w:w="1809" w:type="dxa"/>
          </w:tcPr>
          <w:p w14:paraId="35AA71A7" w14:textId="77777777" w:rsidR="00B90E51" w:rsidRPr="001E2740" w:rsidRDefault="00B90E51" w:rsidP="00F62E1A">
            <w:pPr>
              <w:rPr>
                <w:rFonts w:asciiTheme="majorHAnsi" w:hAnsiTheme="majorHAnsi"/>
                <w:sz w:val="20"/>
                <w:szCs w:val="20"/>
                <w:lang w:val="sv-SE"/>
              </w:rPr>
            </w:pPr>
          </w:p>
        </w:tc>
        <w:tc>
          <w:tcPr>
            <w:tcW w:w="2290" w:type="dxa"/>
          </w:tcPr>
          <w:p w14:paraId="66D6D7A0" w14:textId="77777777" w:rsidR="00B90E51" w:rsidRPr="001E2740" w:rsidRDefault="00B90E51" w:rsidP="00435667">
            <w:pPr>
              <w:pStyle w:val="ListParagraph"/>
              <w:numPr>
                <w:ilvl w:val="0"/>
                <w:numId w:val="31"/>
              </w:numPr>
              <w:rPr>
                <w:rFonts w:asciiTheme="majorHAnsi" w:hAnsiTheme="majorHAnsi"/>
                <w:sz w:val="20"/>
                <w:szCs w:val="20"/>
                <w:lang w:val="sv-SE"/>
              </w:rPr>
            </w:pPr>
            <w:r w:rsidRPr="001E2740">
              <w:rPr>
                <w:rFonts w:asciiTheme="majorHAnsi" w:hAnsiTheme="majorHAnsi"/>
                <w:sz w:val="20"/>
                <w:szCs w:val="20"/>
                <w:lang w:val="sv-SE"/>
              </w:rPr>
              <w:t>Sepatin</w:t>
            </w:r>
          </w:p>
        </w:tc>
        <w:tc>
          <w:tcPr>
            <w:tcW w:w="2126" w:type="dxa"/>
          </w:tcPr>
          <w:p w14:paraId="5B1B0BA9"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Arianto Juanda</w:t>
            </w:r>
          </w:p>
        </w:tc>
        <w:tc>
          <w:tcPr>
            <w:tcW w:w="1134" w:type="dxa"/>
          </w:tcPr>
          <w:p w14:paraId="379B39DF" w14:textId="77777777" w:rsidR="00B90E51" w:rsidRPr="001E2740" w:rsidRDefault="00B90E51" w:rsidP="00435667">
            <w:pPr>
              <w:jc w:val="center"/>
              <w:rPr>
                <w:rFonts w:asciiTheme="majorHAnsi" w:hAnsiTheme="majorHAnsi"/>
                <w:sz w:val="20"/>
                <w:szCs w:val="20"/>
                <w:lang w:val="sv-SE"/>
              </w:rPr>
            </w:pPr>
          </w:p>
        </w:tc>
        <w:tc>
          <w:tcPr>
            <w:tcW w:w="1269" w:type="dxa"/>
          </w:tcPr>
          <w:p w14:paraId="5907F3EE" w14:textId="77777777" w:rsidR="00B90E51" w:rsidRPr="001E2740" w:rsidRDefault="00B90E51" w:rsidP="00435667">
            <w:pPr>
              <w:jc w:val="center"/>
              <w:rPr>
                <w:rFonts w:asciiTheme="majorHAnsi" w:hAnsiTheme="majorHAnsi"/>
                <w:sz w:val="20"/>
                <w:szCs w:val="20"/>
                <w:lang w:val="sv-SE"/>
              </w:rPr>
            </w:pPr>
          </w:p>
        </w:tc>
      </w:tr>
      <w:tr w:rsidR="00B90E51" w:rsidRPr="001E2740" w14:paraId="4ADB9583" w14:textId="77777777" w:rsidTr="00435667">
        <w:trPr>
          <w:jc w:val="center"/>
        </w:trPr>
        <w:tc>
          <w:tcPr>
            <w:tcW w:w="1809" w:type="dxa"/>
          </w:tcPr>
          <w:p w14:paraId="4478FDAD"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MUARA BADAK</w:t>
            </w:r>
          </w:p>
        </w:tc>
        <w:tc>
          <w:tcPr>
            <w:tcW w:w="2290" w:type="dxa"/>
          </w:tcPr>
          <w:p w14:paraId="70A8ACD6" w14:textId="77777777" w:rsidR="00B90E51" w:rsidRPr="001E2740" w:rsidRDefault="00B90E51" w:rsidP="00435667">
            <w:pPr>
              <w:pStyle w:val="ListParagraph"/>
              <w:numPr>
                <w:ilvl w:val="0"/>
                <w:numId w:val="31"/>
              </w:numPr>
              <w:rPr>
                <w:rFonts w:asciiTheme="majorHAnsi" w:hAnsiTheme="majorHAnsi"/>
                <w:sz w:val="20"/>
                <w:szCs w:val="20"/>
                <w:lang w:val="sv-SE"/>
              </w:rPr>
            </w:pPr>
            <w:r w:rsidRPr="001E2740">
              <w:rPr>
                <w:rFonts w:asciiTheme="majorHAnsi" w:hAnsiTheme="majorHAnsi"/>
                <w:sz w:val="20"/>
                <w:szCs w:val="20"/>
                <w:lang w:val="sv-SE"/>
              </w:rPr>
              <w:t>Muara Badak Ilir</w:t>
            </w:r>
          </w:p>
        </w:tc>
        <w:tc>
          <w:tcPr>
            <w:tcW w:w="2126" w:type="dxa"/>
          </w:tcPr>
          <w:p w14:paraId="11FB8987"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H. Sudirman</w:t>
            </w:r>
          </w:p>
        </w:tc>
        <w:tc>
          <w:tcPr>
            <w:tcW w:w="1134" w:type="dxa"/>
          </w:tcPr>
          <w:p w14:paraId="79D7B637" w14:textId="77777777" w:rsidR="00B90E51" w:rsidRPr="001E2740" w:rsidRDefault="00B90E51" w:rsidP="00435667">
            <w:pPr>
              <w:jc w:val="center"/>
              <w:rPr>
                <w:rFonts w:asciiTheme="majorHAnsi" w:hAnsiTheme="majorHAnsi"/>
                <w:sz w:val="20"/>
                <w:szCs w:val="20"/>
                <w:lang w:val="sv-SE"/>
              </w:rPr>
            </w:pPr>
          </w:p>
        </w:tc>
        <w:tc>
          <w:tcPr>
            <w:tcW w:w="1269" w:type="dxa"/>
          </w:tcPr>
          <w:p w14:paraId="63764255" w14:textId="77777777" w:rsidR="00B90E51" w:rsidRPr="001E2740" w:rsidRDefault="00B90E51" w:rsidP="00435667">
            <w:pPr>
              <w:jc w:val="center"/>
              <w:rPr>
                <w:rFonts w:asciiTheme="majorHAnsi" w:hAnsiTheme="majorHAnsi"/>
                <w:sz w:val="20"/>
                <w:szCs w:val="20"/>
                <w:lang w:val="sv-SE"/>
              </w:rPr>
            </w:pPr>
          </w:p>
        </w:tc>
      </w:tr>
      <w:tr w:rsidR="00B90E51" w:rsidRPr="001E2740" w14:paraId="75A1B43F" w14:textId="77777777" w:rsidTr="00435667">
        <w:trPr>
          <w:jc w:val="center"/>
        </w:trPr>
        <w:tc>
          <w:tcPr>
            <w:tcW w:w="1809" w:type="dxa"/>
          </w:tcPr>
          <w:p w14:paraId="6503AC3D" w14:textId="77777777" w:rsidR="00B90E51" w:rsidRPr="001E2740" w:rsidRDefault="00B90E51" w:rsidP="00F62E1A">
            <w:pPr>
              <w:rPr>
                <w:rFonts w:asciiTheme="majorHAnsi" w:hAnsiTheme="majorHAnsi"/>
                <w:sz w:val="20"/>
                <w:szCs w:val="20"/>
                <w:lang w:val="sv-SE"/>
              </w:rPr>
            </w:pPr>
          </w:p>
        </w:tc>
        <w:tc>
          <w:tcPr>
            <w:tcW w:w="2290" w:type="dxa"/>
          </w:tcPr>
          <w:p w14:paraId="58F37E58" w14:textId="77777777" w:rsidR="00B90E51" w:rsidRPr="001E2740" w:rsidRDefault="00B90E51" w:rsidP="00435667">
            <w:pPr>
              <w:pStyle w:val="ListParagraph"/>
              <w:numPr>
                <w:ilvl w:val="0"/>
                <w:numId w:val="31"/>
              </w:numPr>
              <w:rPr>
                <w:rFonts w:asciiTheme="majorHAnsi" w:hAnsiTheme="majorHAnsi"/>
                <w:sz w:val="20"/>
                <w:szCs w:val="20"/>
                <w:lang w:val="sv-SE"/>
              </w:rPr>
            </w:pPr>
            <w:r w:rsidRPr="001E2740">
              <w:rPr>
                <w:rFonts w:asciiTheme="majorHAnsi" w:hAnsiTheme="majorHAnsi"/>
                <w:sz w:val="20"/>
                <w:szCs w:val="20"/>
                <w:lang w:val="sv-SE"/>
              </w:rPr>
              <w:t>Tanjung Limau</w:t>
            </w:r>
          </w:p>
        </w:tc>
        <w:tc>
          <w:tcPr>
            <w:tcW w:w="2126" w:type="dxa"/>
          </w:tcPr>
          <w:p w14:paraId="1042DC2D"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Suriandi, A.Md</w:t>
            </w:r>
          </w:p>
        </w:tc>
        <w:tc>
          <w:tcPr>
            <w:tcW w:w="1134" w:type="dxa"/>
          </w:tcPr>
          <w:p w14:paraId="70055488" w14:textId="77777777" w:rsidR="00B90E51" w:rsidRPr="001E2740" w:rsidRDefault="00B90E51" w:rsidP="00435667">
            <w:pPr>
              <w:jc w:val="center"/>
              <w:rPr>
                <w:rFonts w:asciiTheme="majorHAnsi" w:hAnsiTheme="majorHAnsi"/>
                <w:sz w:val="20"/>
                <w:szCs w:val="20"/>
                <w:lang w:val="sv-SE"/>
              </w:rPr>
            </w:pPr>
          </w:p>
        </w:tc>
        <w:tc>
          <w:tcPr>
            <w:tcW w:w="1269" w:type="dxa"/>
          </w:tcPr>
          <w:p w14:paraId="1788C95D" w14:textId="77777777" w:rsidR="00B90E51" w:rsidRPr="001E2740" w:rsidRDefault="00B90E51" w:rsidP="00435667">
            <w:pPr>
              <w:jc w:val="center"/>
              <w:rPr>
                <w:rFonts w:asciiTheme="majorHAnsi" w:hAnsiTheme="majorHAnsi"/>
                <w:sz w:val="20"/>
                <w:szCs w:val="20"/>
                <w:lang w:val="sv-SE"/>
              </w:rPr>
            </w:pPr>
          </w:p>
        </w:tc>
      </w:tr>
      <w:tr w:rsidR="00B90E51" w:rsidRPr="001E2740" w14:paraId="4A5BAE3D" w14:textId="77777777" w:rsidTr="00435667">
        <w:trPr>
          <w:jc w:val="center"/>
        </w:trPr>
        <w:tc>
          <w:tcPr>
            <w:tcW w:w="1809" w:type="dxa"/>
          </w:tcPr>
          <w:p w14:paraId="578CCF52" w14:textId="77777777" w:rsidR="00B90E51" w:rsidRPr="001E2740" w:rsidRDefault="00B90E51" w:rsidP="00F62E1A">
            <w:pPr>
              <w:rPr>
                <w:rFonts w:asciiTheme="majorHAnsi" w:hAnsiTheme="majorHAnsi"/>
                <w:sz w:val="20"/>
                <w:szCs w:val="20"/>
                <w:lang w:val="sv-SE"/>
              </w:rPr>
            </w:pPr>
          </w:p>
        </w:tc>
        <w:tc>
          <w:tcPr>
            <w:tcW w:w="2290" w:type="dxa"/>
          </w:tcPr>
          <w:p w14:paraId="4FFA4F22" w14:textId="77777777" w:rsidR="00B90E51" w:rsidRPr="001E2740" w:rsidRDefault="00B90E51" w:rsidP="00435667">
            <w:pPr>
              <w:pStyle w:val="ListParagraph"/>
              <w:numPr>
                <w:ilvl w:val="0"/>
                <w:numId w:val="31"/>
              </w:numPr>
              <w:rPr>
                <w:rFonts w:asciiTheme="majorHAnsi" w:hAnsiTheme="majorHAnsi"/>
                <w:sz w:val="20"/>
                <w:szCs w:val="20"/>
                <w:lang w:val="sv-SE"/>
              </w:rPr>
            </w:pPr>
            <w:r w:rsidRPr="001E2740">
              <w:rPr>
                <w:rFonts w:asciiTheme="majorHAnsi" w:hAnsiTheme="majorHAnsi"/>
                <w:sz w:val="20"/>
                <w:szCs w:val="20"/>
                <w:lang w:val="sv-SE"/>
              </w:rPr>
              <w:t>Salo Celai</w:t>
            </w:r>
          </w:p>
        </w:tc>
        <w:tc>
          <w:tcPr>
            <w:tcW w:w="2126" w:type="dxa"/>
          </w:tcPr>
          <w:p w14:paraId="50BABD18"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Salama</w:t>
            </w:r>
          </w:p>
        </w:tc>
        <w:tc>
          <w:tcPr>
            <w:tcW w:w="1134" w:type="dxa"/>
          </w:tcPr>
          <w:p w14:paraId="26F51138" w14:textId="77777777" w:rsidR="00B90E51" w:rsidRPr="001E2740" w:rsidRDefault="00B90E51" w:rsidP="00435667">
            <w:pPr>
              <w:jc w:val="center"/>
              <w:rPr>
                <w:rFonts w:asciiTheme="majorHAnsi" w:hAnsiTheme="majorHAnsi"/>
                <w:sz w:val="20"/>
                <w:szCs w:val="20"/>
                <w:lang w:val="sv-SE"/>
              </w:rPr>
            </w:pPr>
          </w:p>
        </w:tc>
        <w:tc>
          <w:tcPr>
            <w:tcW w:w="1269" w:type="dxa"/>
          </w:tcPr>
          <w:p w14:paraId="22A26078" w14:textId="77777777" w:rsidR="00B90E51" w:rsidRPr="001E2740" w:rsidRDefault="00B90E51" w:rsidP="00435667">
            <w:pPr>
              <w:jc w:val="center"/>
              <w:rPr>
                <w:rFonts w:asciiTheme="majorHAnsi" w:hAnsiTheme="majorHAnsi"/>
                <w:sz w:val="20"/>
                <w:szCs w:val="20"/>
                <w:lang w:val="sv-SE"/>
              </w:rPr>
            </w:pPr>
          </w:p>
        </w:tc>
      </w:tr>
      <w:tr w:rsidR="00B90E51" w:rsidRPr="001E2740" w14:paraId="0117C122" w14:textId="77777777" w:rsidTr="00435667">
        <w:trPr>
          <w:jc w:val="center"/>
        </w:trPr>
        <w:tc>
          <w:tcPr>
            <w:tcW w:w="1809" w:type="dxa"/>
          </w:tcPr>
          <w:p w14:paraId="3A384169" w14:textId="77777777" w:rsidR="00B90E51" w:rsidRPr="001E2740" w:rsidRDefault="00B90E51" w:rsidP="00F62E1A">
            <w:pPr>
              <w:rPr>
                <w:rFonts w:asciiTheme="majorHAnsi" w:hAnsiTheme="majorHAnsi"/>
                <w:sz w:val="20"/>
                <w:szCs w:val="20"/>
                <w:lang w:val="sv-SE"/>
              </w:rPr>
            </w:pPr>
          </w:p>
        </w:tc>
        <w:tc>
          <w:tcPr>
            <w:tcW w:w="2290" w:type="dxa"/>
          </w:tcPr>
          <w:p w14:paraId="1B323E86" w14:textId="77777777" w:rsidR="00B90E51" w:rsidRPr="001E2740" w:rsidRDefault="00B90E51" w:rsidP="00435667">
            <w:pPr>
              <w:pStyle w:val="ListParagraph"/>
              <w:numPr>
                <w:ilvl w:val="0"/>
                <w:numId w:val="31"/>
              </w:numPr>
              <w:rPr>
                <w:rFonts w:asciiTheme="majorHAnsi" w:hAnsiTheme="majorHAnsi"/>
                <w:sz w:val="20"/>
                <w:szCs w:val="20"/>
                <w:lang w:val="sv-SE"/>
              </w:rPr>
            </w:pPr>
            <w:r w:rsidRPr="001E2740">
              <w:rPr>
                <w:rFonts w:asciiTheme="majorHAnsi" w:hAnsiTheme="majorHAnsi"/>
                <w:sz w:val="20"/>
                <w:szCs w:val="20"/>
                <w:lang w:val="sv-SE"/>
              </w:rPr>
              <w:t>Sungai Bawang</w:t>
            </w:r>
          </w:p>
        </w:tc>
        <w:tc>
          <w:tcPr>
            <w:tcW w:w="2126" w:type="dxa"/>
          </w:tcPr>
          <w:p w14:paraId="71956B4D"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Martinus, A.Md</w:t>
            </w:r>
          </w:p>
        </w:tc>
        <w:tc>
          <w:tcPr>
            <w:tcW w:w="1134" w:type="dxa"/>
          </w:tcPr>
          <w:p w14:paraId="0C4253E6" w14:textId="77777777" w:rsidR="00B90E51" w:rsidRPr="001E2740" w:rsidRDefault="00B90E51" w:rsidP="00435667">
            <w:pPr>
              <w:jc w:val="center"/>
              <w:rPr>
                <w:rFonts w:asciiTheme="majorHAnsi" w:hAnsiTheme="majorHAnsi"/>
                <w:sz w:val="20"/>
                <w:szCs w:val="20"/>
                <w:lang w:val="sv-SE"/>
              </w:rPr>
            </w:pPr>
          </w:p>
        </w:tc>
        <w:tc>
          <w:tcPr>
            <w:tcW w:w="1269" w:type="dxa"/>
          </w:tcPr>
          <w:p w14:paraId="679959D2" w14:textId="77777777" w:rsidR="00B90E51" w:rsidRPr="001E2740" w:rsidRDefault="00B90E51" w:rsidP="00435667">
            <w:pPr>
              <w:jc w:val="center"/>
              <w:rPr>
                <w:rFonts w:asciiTheme="majorHAnsi" w:hAnsiTheme="majorHAnsi"/>
                <w:sz w:val="20"/>
                <w:szCs w:val="20"/>
                <w:lang w:val="sv-SE"/>
              </w:rPr>
            </w:pPr>
          </w:p>
        </w:tc>
      </w:tr>
      <w:tr w:rsidR="00B90E51" w:rsidRPr="001E2740" w14:paraId="53DE5606" w14:textId="77777777" w:rsidTr="00435667">
        <w:trPr>
          <w:jc w:val="center"/>
        </w:trPr>
        <w:tc>
          <w:tcPr>
            <w:tcW w:w="1809" w:type="dxa"/>
          </w:tcPr>
          <w:p w14:paraId="0758E1CA" w14:textId="77777777" w:rsidR="00B90E51" w:rsidRPr="001E2740" w:rsidRDefault="00B90E51" w:rsidP="00F62E1A">
            <w:pPr>
              <w:rPr>
                <w:rFonts w:asciiTheme="majorHAnsi" w:hAnsiTheme="majorHAnsi"/>
                <w:sz w:val="20"/>
                <w:szCs w:val="20"/>
                <w:lang w:val="sv-SE"/>
              </w:rPr>
            </w:pPr>
          </w:p>
        </w:tc>
        <w:tc>
          <w:tcPr>
            <w:tcW w:w="2290" w:type="dxa"/>
          </w:tcPr>
          <w:p w14:paraId="77DAAAD8" w14:textId="77777777" w:rsidR="00B90E51" w:rsidRPr="001E2740" w:rsidRDefault="00B90E51" w:rsidP="00435667">
            <w:pPr>
              <w:pStyle w:val="ListParagraph"/>
              <w:numPr>
                <w:ilvl w:val="0"/>
                <w:numId w:val="31"/>
              </w:numPr>
              <w:rPr>
                <w:rFonts w:asciiTheme="majorHAnsi" w:hAnsiTheme="majorHAnsi"/>
                <w:sz w:val="20"/>
                <w:szCs w:val="20"/>
                <w:lang w:val="sv-SE"/>
              </w:rPr>
            </w:pPr>
            <w:r w:rsidRPr="001E2740">
              <w:rPr>
                <w:rFonts w:asciiTheme="majorHAnsi" w:hAnsiTheme="majorHAnsi"/>
                <w:sz w:val="20"/>
                <w:szCs w:val="20"/>
                <w:lang w:val="sv-SE"/>
              </w:rPr>
              <w:t>Badak Mekar</w:t>
            </w:r>
          </w:p>
        </w:tc>
        <w:tc>
          <w:tcPr>
            <w:tcW w:w="2126" w:type="dxa"/>
          </w:tcPr>
          <w:p w14:paraId="1AD9091C"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Budi Ilhamdi</w:t>
            </w:r>
          </w:p>
        </w:tc>
        <w:tc>
          <w:tcPr>
            <w:tcW w:w="1134" w:type="dxa"/>
          </w:tcPr>
          <w:p w14:paraId="133F30F2" w14:textId="77777777" w:rsidR="00B90E51" w:rsidRPr="001E2740" w:rsidRDefault="00B90E51" w:rsidP="00435667">
            <w:pPr>
              <w:jc w:val="center"/>
              <w:rPr>
                <w:rFonts w:asciiTheme="majorHAnsi" w:hAnsiTheme="majorHAnsi"/>
                <w:sz w:val="20"/>
                <w:szCs w:val="20"/>
                <w:lang w:val="sv-SE"/>
              </w:rPr>
            </w:pPr>
          </w:p>
        </w:tc>
        <w:tc>
          <w:tcPr>
            <w:tcW w:w="1269" w:type="dxa"/>
          </w:tcPr>
          <w:p w14:paraId="7A45691C" w14:textId="77777777" w:rsidR="00B90E51" w:rsidRPr="001E2740" w:rsidRDefault="00B90E51" w:rsidP="00435667">
            <w:pPr>
              <w:jc w:val="center"/>
              <w:rPr>
                <w:rFonts w:asciiTheme="majorHAnsi" w:hAnsiTheme="majorHAnsi"/>
                <w:sz w:val="20"/>
                <w:szCs w:val="20"/>
                <w:lang w:val="sv-SE"/>
              </w:rPr>
            </w:pPr>
          </w:p>
        </w:tc>
      </w:tr>
      <w:tr w:rsidR="00B90E51" w:rsidRPr="001E2740" w14:paraId="095850C0" w14:textId="77777777" w:rsidTr="00435667">
        <w:trPr>
          <w:jc w:val="center"/>
        </w:trPr>
        <w:tc>
          <w:tcPr>
            <w:tcW w:w="1809" w:type="dxa"/>
          </w:tcPr>
          <w:p w14:paraId="139711F4" w14:textId="77777777" w:rsidR="00B90E51" w:rsidRPr="001E2740" w:rsidRDefault="00B90E51" w:rsidP="00F62E1A">
            <w:pPr>
              <w:rPr>
                <w:rFonts w:asciiTheme="majorHAnsi" w:hAnsiTheme="majorHAnsi"/>
                <w:sz w:val="20"/>
                <w:szCs w:val="20"/>
                <w:lang w:val="sv-SE"/>
              </w:rPr>
            </w:pPr>
          </w:p>
        </w:tc>
        <w:tc>
          <w:tcPr>
            <w:tcW w:w="2290" w:type="dxa"/>
          </w:tcPr>
          <w:p w14:paraId="25987517" w14:textId="77777777" w:rsidR="00B90E51" w:rsidRPr="001E2740" w:rsidRDefault="00B90E51" w:rsidP="00435667">
            <w:pPr>
              <w:pStyle w:val="ListParagraph"/>
              <w:numPr>
                <w:ilvl w:val="0"/>
                <w:numId w:val="31"/>
              </w:numPr>
              <w:rPr>
                <w:rFonts w:asciiTheme="majorHAnsi" w:hAnsiTheme="majorHAnsi"/>
                <w:sz w:val="20"/>
                <w:szCs w:val="20"/>
                <w:lang w:val="sv-SE"/>
              </w:rPr>
            </w:pPr>
            <w:r w:rsidRPr="001E2740">
              <w:rPr>
                <w:rFonts w:asciiTheme="majorHAnsi" w:hAnsiTheme="majorHAnsi"/>
                <w:sz w:val="20"/>
                <w:szCs w:val="20"/>
                <w:lang w:val="sv-SE"/>
              </w:rPr>
              <w:t>Suka Damai</w:t>
            </w:r>
          </w:p>
        </w:tc>
        <w:tc>
          <w:tcPr>
            <w:tcW w:w="2126" w:type="dxa"/>
          </w:tcPr>
          <w:p w14:paraId="64D0B6B7"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Nursan, SE</w:t>
            </w:r>
          </w:p>
        </w:tc>
        <w:tc>
          <w:tcPr>
            <w:tcW w:w="1134" w:type="dxa"/>
          </w:tcPr>
          <w:p w14:paraId="35FE6FA2" w14:textId="77777777" w:rsidR="00B90E51" w:rsidRPr="001E2740" w:rsidRDefault="00B90E51" w:rsidP="00435667">
            <w:pPr>
              <w:jc w:val="center"/>
              <w:rPr>
                <w:rFonts w:asciiTheme="majorHAnsi" w:hAnsiTheme="majorHAnsi"/>
                <w:sz w:val="20"/>
                <w:szCs w:val="20"/>
                <w:lang w:val="sv-SE"/>
              </w:rPr>
            </w:pPr>
          </w:p>
        </w:tc>
        <w:tc>
          <w:tcPr>
            <w:tcW w:w="1269" w:type="dxa"/>
          </w:tcPr>
          <w:p w14:paraId="7D0D7BEE" w14:textId="77777777" w:rsidR="00B90E51" w:rsidRPr="001E2740" w:rsidRDefault="00B90E51" w:rsidP="00435667">
            <w:pPr>
              <w:jc w:val="center"/>
              <w:rPr>
                <w:rFonts w:asciiTheme="majorHAnsi" w:hAnsiTheme="majorHAnsi"/>
                <w:sz w:val="20"/>
                <w:szCs w:val="20"/>
                <w:lang w:val="sv-SE"/>
              </w:rPr>
            </w:pPr>
          </w:p>
        </w:tc>
      </w:tr>
      <w:tr w:rsidR="00B90E51" w:rsidRPr="001E2740" w14:paraId="34FA9778" w14:textId="77777777" w:rsidTr="00435667">
        <w:trPr>
          <w:jc w:val="center"/>
        </w:trPr>
        <w:tc>
          <w:tcPr>
            <w:tcW w:w="1809" w:type="dxa"/>
          </w:tcPr>
          <w:p w14:paraId="1C1E8FD2"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TENGGARONG</w:t>
            </w:r>
          </w:p>
        </w:tc>
        <w:tc>
          <w:tcPr>
            <w:tcW w:w="2290" w:type="dxa"/>
          </w:tcPr>
          <w:p w14:paraId="5B803C5C" w14:textId="77777777" w:rsidR="00B90E51" w:rsidRPr="001E2740" w:rsidRDefault="00B90E51" w:rsidP="00435667">
            <w:pPr>
              <w:pStyle w:val="ListParagraph"/>
              <w:numPr>
                <w:ilvl w:val="0"/>
                <w:numId w:val="31"/>
              </w:numPr>
              <w:rPr>
                <w:rFonts w:asciiTheme="majorHAnsi" w:hAnsiTheme="majorHAnsi"/>
                <w:sz w:val="20"/>
                <w:szCs w:val="20"/>
                <w:lang w:val="sv-SE"/>
              </w:rPr>
            </w:pPr>
            <w:r w:rsidRPr="001E2740">
              <w:rPr>
                <w:rFonts w:asciiTheme="majorHAnsi" w:hAnsiTheme="majorHAnsi"/>
                <w:sz w:val="20"/>
                <w:szCs w:val="20"/>
                <w:lang w:val="sv-SE"/>
              </w:rPr>
              <w:t>Rapak Lambur</w:t>
            </w:r>
          </w:p>
        </w:tc>
        <w:tc>
          <w:tcPr>
            <w:tcW w:w="2126" w:type="dxa"/>
          </w:tcPr>
          <w:p w14:paraId="619883CA"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Muh. Yusuf</w:t>
            </w:r>
          </w:p>
        </w:tc>
        <w:tc>
          <w:tcPr>
            <w:tcW w:w="1134" w:type="dxa"/>
          </w:tcPr>
          <w:p w14:paraId="3304CB94" w14:textId="77777777" w:rsidR="00B90E51" w:rsidRPr="001E2740" w:rsidRDefault="00460360" w:rsidP="00435667">
            <w:pPr>
              <w:jc w:val="center"/>
              <w:rPr>
                <w:rFonts w:asciiTheme="majorHAnsi" w:hAnsiTheme="majorHAnsi"/>
                <w:sz w:val="20"/>
                <w:szCs w:val="20"/>
                <w:lang w:val="sv-SE"/>
              </w:rPr>
            </w:pPr>
            <w:r w:rsidRPr="001E2740">
              <w:rPr>
                <w:rFonts w:asciiTheme="majorHAnsi" w:hAnsiTheme="majorHAnsi"/>
                <w:sz w:val="20"/>
                <w:szCs w:val="20"/>
                <w:lang w:val="sv-SE"/>
              </w:rPr>
              <w:t>35 %</w:t>
            </w:r>
          </w:p>
        </w:tc>
        <w:tc>
          <w:tcPr>
            <w:tcW w:w="1269" w:type="dxa"/>
          </w:tcPr>
          <w:p w14:paraId="5A02B585" w14:textId="77777777" w:rsidR="00B90E51" w:rsidRPr="001E2740" w:rsidRDefault="00460360" w:rsidP="00435667">
            <w:pPr>
              <w:jc w:val="center"/>
              <w:rPr>
                <w:rFonts w:asciiTheme="majorHAnsi" w:hAnsiTheme="majorHAnsi"/>
                <w:sz w:val="20"/>
                <w:szCs w:val="20"/>
                <w:lang w:val="sv-SE"/>
              </w:rPr>
            </w:pPr>
            <w:r w:rsidRPr="001E2740">
              <w:rPr>
                <w:rFonts w:asciiTheme="majorHAnsi" w:hAnsiTheme="majorHAnsi"/>
                <w:sz w:val="20"/>
                <w:szCs w:val="20"/>
                <w:lang w:val="sv-SE"/>
              </w:rPr>
              <w:t xml:space="preserve">5 </w:t>
            </w:r>
            <w:r w:rsidR="00111CF3" w:rsidRPr="001E2740">
              <w:rPr>
                <w:rFonts w:asciiTheme="majorHAnsi" w:hAnsiTheme="majorHAnsi"/>
                <w:sz w:val="20"/>
                <w:szCs w:val="20"/>
                <w:lang w:val="sv-SE"/>
              </w:rPr>
              <w:t>calon</w:t>
            </w:r>
          </w:p>
        </w:tc>
      </w:tr>
      <w:tr w:rsidR="00B90E51" w:rsidRPr="001E2740" w14:paraId="5E040A65" w14:textId="77777777" w:rsidTr="00435667">
        <w:trPr>
          <w:jc w:val="center"/>
        </w:trPr>
        <w:tc>
          <w:tcPr>
            <w:tcW w:w="1809" w:type="dxa"/>
          </w:tcPr>
          <w:p w14:paraId="0C919C81"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SEBULU</w:t>
            </w:r>
          </w:p>
        </w:tc>
        <w:tc>
          <w:tcPr>
            <w:tcW w:w="2290" w:type="dxa"/>
          </w:tcPr>
          <w:p w14:paraId="492DC666" w14:textId="77777777" w:rsidR="00B90E51" w:rsidRPr="001E2740" w:rsidRDefault="00B90E51" w:rsidP="00435667">
            <w:pPr>
              <w:pStyle w:val="ListParagraph"/>
              <w:numPr>
                <w:ilvl w:val="0"/>
                <w:numId w:val="31"/>
              </w:numPr>
              <w:rPr>
                <w:rFonts w:asciiTheme="majorHAnsi" w:hAnsiTheme="majorHAnsi"/>
                <w:sz w:val="20"/>
                <w:szCs w:val="20"/>
                <w:lang w:val="sv-SE"/>
              </w:rPr>
            </w:pPr>
            <w:r w:rsidRPr="001E2740">
              <w:rPr>
                <w:rFonts w:asciiTheme="majorHAnsi" w:hAnsiTheme="majorHAnsi"/>
                <w:sz w:val="20"/>
                <w:szCs w:val="20"/>
                <w:lang w:val="sv-SE"/>
              </w:rPr>
              <w:t>Senoni</w:t>
            </w:r>
          </w:p>
        </w:tc>
        <w:tc>
          <w:tcPr>
            <w:tcW w:w="2126" w:type="dxa"/>
          </w:tcPr>
          <w:p w14:paraId="7C21001B"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Muh. Ramli</w:t>
            </w:r>
          </w:p>
        </w:tc>
        <w:tc>
          <w:tcPr>
            <w:tcW w:w="1134" w:type="dxa"/>
          </w:tcPr>
          <w:p w14:paraId="190E0FD6" w14:textId="77777777" w:rsidR="00B90E51" w:rsidRPr="001E2740" w:rsidRDefault="00B90E51" w:rsidP="00435667">
            <w:pPr>
              <w:jc w:val="center"/>
              <w:rPr>
                <w:rFonts w:asciiTheme="majorHAnsi" w:hAnsiTheme="majorHAnsi"/>
                <w:sz w:val="20"/>
                <w:szCs w:val="20"/>
                <w:lang w:val="sv-SE"/>
              </w:rPr>
            </w:pPr>
          </w:p>
        </w:tc>
        <w:tc>
          <w:tcPr>
            <w:tcW w:w="1269" w:type="dxa"/>
          </w:tcPr>
          <w:p w14:paraId="4B823A51" w14:textId="77777777" w:rsidR="00B90E51" w:rsidRPr="001E2740" w:rsidRDefault="00B90E51" w:rsidP="00435667">
            <w:pPr>
              <w:jc w:val="center"/>
              <w:rPr>
                <w:rFonts w:asciiTheme="majorHAnsi" w:hAnsiTheme="majorHAnsi"/>
                <w:sz w:val="20"/>
                <w:szCs w:val="20"/>
                <w:lang w:val="sv-SE"/>
              </w:rPr>
            </w:pPr>
          </w:p>
        </w:tc>
      </w:tr>
      <w:tr w:rsidR="00B90E51" w:rsidRPr="001E2740" w14:paraId="04AEFBDA" w14:textId="77777777" w:rsidTr="00435667">
        <w:trPr>
          <w:jc w:val="center"/>
        </w:trPr>
        <w:tc>
          <w:tcPr>
            <w:tcW w:w="1809" w:type="dxa"/>
          </w:tcPr>
          <w:p w14:paraId="5C0F9DC8" w14:textId="77777777" w:rsidR="00B90E51" w:rsidRPr="001E2740" w:rsidRDefault="00B90E51" w:rsidP="00F62E1A">
            <w:pPr>
              <w:rPr>
                <w:rFonts w:asciiTheme="majorHAnsi" w:hAnsiTheme="majorHAnsi"/>
                <w:sz w:val="20"/>
                <w:szCs w:val="20"/>
                <w:lang w:val="sv-SE"/>
              </w:rPr>
            </w:pPr>
          </w:p>
        </w:tc>
        <w:tc>
          <w:tcPr>
            <w:tcW w:w="2290" w:type="dxa"/>
          </w:tcPr>
          <w:p w14:paraId="5E24DA5F" w14:textId="77777777" w:rsidR="00B90E51" w:rsidRPr="001E2740" w:rsidRDefault="00B90E51" w:rsidP="00435667">
            <w:pPr>
              <w:pStyle w:val="ListParagraph"/>
              <w:numPr>
                <w:ilvl w:val="0"/>
                <w:numId w:val="31"/>
              </w:numPr>
              <w:rPr>
                <w:rFonts w:asciiTheme="majorHAnsi" w:hAnsiTheme="majorHAnsi"/>
                <w:sz w:val="20"/>
                <w:szCs w:val="20"/>
                <w:lang w:val="sv-SE"/>
              </w:rPr>
            </w:pPr>
            <w:r w:rsidRPr="001E2740">
              <w:rPr>
                <w:rFonts w:asciiTheme="majorHAnsi" w:hAnsiTheme="majorHAnsi"/>
                <w:sz w:val="20"/>
                <w:szCs w:val="20"/>
                <w:lang w:val="sv-SE"/>
              </w:rPr>
              <w:t>Sanggulan</w:t>
            </w:r>
          </w:p>
        </w:tc>
        <w:tc>
          <w:tcPr>
            <w:tcW w:w="2126" w:type="dxa"/>
          </w:tcPr>
          <w:p w14:paraId="46DA4AC0"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Fahruddin AR, SH</w:t>
            </w:r>
          </w:p>
        </w:tc>
        <w:tc>
          <w:tcPr>
            <w:tcW w:w="1134" w:type="dxa"/>
          </w:tcPr>
          <w:p w14:paraId="3F72723B" w14:textId="77777777" w:rsidR="00B90E51" w:rsidRPr="001E2740" w:rsidRDefault="00B90E51" w:rsidP="00435667">
            <w:pPr>
              <w:jc w:val="center"/>
              <w:rPr>
                <w:rFonts w:asciiTheme="majorHAnsi" w:hAnsiTheme="majorHAnsi"/>
                <w:sz w:val="20"/>
                <w:szCs w:val="20"/>
                <w:lang w:val="sv-SE"/>
              </w:rPr>
            </w:pPr>
          </w:p>
        </w:tc>
        <w:tc>
          <w:tcPr>
            <w:tcW w:w="1269" w:type="dxa"/>
          </w:tcPr>
          <w:p w14:paraId="24950A0B" w14:textId="77777777" w:rsidR="00B90E51" w:rsidRPr="001E2740" w:rsidRDefault="00B90E51" w:rsidP="00435667">
            <w:pPr>
              <w:jc w:val="center"/>
              <w:rPr>
                <w:rFonts w:asciiTheme="majorHAnsi" w:hAnsiTheme="majorHAnsi"/>
                <w:sz w:val="20"/>
                <w:szCs w:val="20"/>
                <w:lang w:val="sv-SE"/>
              </w:rPr>
            </w:pPr>
          </w:p>
        </w:tc>
      </w:tr>
      <w:tr w:rsidR="00B90E51" w:rsidRPr="001E2740" w14:paraId="4680A7E9" w14:textId="77777777" w:rsidTr="00435667">
        <w:trPr>
          <w:jc w:val="center"/>
        </w:trPr>
        <w:tc>
          <w:tcPr>
            <w:tcW w:w="1809" w:type="dxa"/>
          </w:tcPr>
          <w:p w14:paraId="480081FB" w14:textId="77777777" w:rsidR="00B90E51" w:rsidRPr="001E2740" w:rsidRDefault="00B90E51" w:rsidP="00F62E1A">
            <w:pPr>
              <w:rPr>
                <w:rFonts w:asciiTheme="majorHAnsi" w:hAnsiTheme="majorHAnsi"/>
                <w:sz w:val="20"/>
                <w:szCs w:val="20"/>
                <w:lang w:val="sv-SE"/>
              </w:rPr>
            </w:pPr>
          </w:p>
        </w:tc>
        <w:tc>
          <w:tcPr>
            <w:tcW w:w="2290" w:type="dxa"/>
          </w:tcPr>
          <w:p w14:paraId="56876554" w14:textId="77777777" w:rsidR="00B90E51" w:rsidRPr="001E2740" w:rsidRDefault="00B90E51" w:rsidP="00435667">
            <w:pPr>
              <w:pStyle w:val="ListParagraph"/>
              <w:numPr>
                <w:ilvl w:val="0"/>
                <w:numId w:val="31"/>
              </w:numPr>
              <w:rPr>
                <w:rFonts w:asciiTheme="majorHAnsi" w:hAnsiTheme="majorHAnsi"/>
                <w:sz w:val="20"/>
                <w:szCs w:val="20"/>
                <w:lang w:val="sv-SE"/>
              </w:rPr>
            </w:pPr>
            <w:r w:rsidRPr="001E2740">
              <w:rPr>
                <w:rFonts w:asciiTheme="majorHAnsi" w:hAnsiTheme="majorHAnsi"/>
                <w:sz w:val="20"/>
                <w:szCs w:val="20"/>
                <w:lang w:val="sv-SE"/>
              </w:rPr>
              <w:t>Lekaq Kidau</w:t>
            </w:r>
          </w:p>
        </w:tc>
        <w:tc>
          <w:tcPr>
            <w:tcW w:w="2126" w:type="dxa"/>
          </w:tcPr>
          <w:p w14:paraId="23473DFB"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Dium, A.Md Kep</w:t>
            </w:r>
          </w:p>
        </w:tc>
        <w:tc>
          <w:tcPr>
            <w:tcW w:w="1134" w:type="dxa"/>
          </w:tcPr>
          <w:p w14:paraId="7F218053" w14:textId="77777777" w:rsidR="00B90E51" w:rsidRPr="001E2740" w:rsidRDefault="00B90E51" w:rsidP="00435667">
            <w:pPr>
              <w:jc w:val="center"/>
              <w:rPr>
                <w:rFonts w:asciiTheme="majorHAnsi" w:hAnsiTheme="majorHAnsi"/>
                <w:sz w:val="20"/>
                <w:szCs w:val="20"/>
                <w:lang w:val="sv-SE"/>
              </w:rPr>
            </w:pPr>
          </w:p>
        </w:tc>
        <w:tc>
          <w:tcPr>
            <w:tcW w:w="1269" w:type="dxa"/>
          </w:tcPr>
          <w:p w14:paraId="4344EE8E" w14:textId="77777777" w:rsidR="00B90E51" w:rsidRPr="001E2740" w:rsidRDefault="00B90E51" w:rsidP="00435667">
            <w:pPr>
              <w:jc w:val="center"/>
              <w:rPr>
                <w:rFonts w:asciiTheme="majorHAnsi" w:hAnsiTheme="majorHAnsi"/>
                <w:sz w:val="20"/>
                <w:szCs w:val="20"/>
                <w:lang w:val="sv-SE"/>
              </w:rPr>
            </w:pPr>
          </w:p>
        </w:tc>
      </w:tr>
      <w:tr w:rsidR="00B90E51" w:rsidRPr="001E2740" w14:paraId="589E0FE6" w14:textId="77777777" w:rsidTr="00435667">
        <w:trPr>
          <w:jc w:val="center"/>
        </w:trPr>
        <w:tc>
          <w:tcPr>
            <w:tcW w:w="1809" w:type="dxa"/>
          </w:tcPr>
          <w:p w14:paraId="50B665D1" w14:textId="77777777" w:rsidR="00B90E51" w:rsidRPr="001E2740" w:rsidRDefault="00B90E51" w:rsidP="00F62E1A">
            <w:pPr>
              <w:rPr>
                <w:rFonts w:asciiTheme="majorHAnsi" w:hAnsiTheme="majorHAnsi"/>
                <w:sz w:val="20"/>
                <w:szCs w:val="20"/>
                <w:lang w:val="sv-SE"/>
              </w:rPr>
            </w:pPr>
          </w:p>
        </w:tc>
        <w:tc>
          <w:tcPr>
            <w:tcW w:w="2290" w:type="dxa"/>
          </w:tcPr>
          <w:p w14:paraId="006CEA68" w14:textId="77777777" w:rsidR="00B90E51" w:rsidRPr="001E2740" w:rsidRDefault="00B90E51" w:rsidP="00435667">
            <w:pPr>
              <w:pStyle w:val="ListParagraph"/>
              <w:numPr>
                <w:ilvl w:val="0"/>
                <w:numId w:val="31"/>
              </w:numPr>
              <w:rPr>
                <w:rFonts w:asciiTheme="majorHAnsi" w:hAnsiTheme="majorHAnsi"/>
                <w:sz w:val="20"/>
                <w:szCs w:val="20"/>
                <w:lang w:val="sv-SE"/>
              </w:rPr>
            </w:pPr>
            <w:r w:rsidRPr="001E2740">
              <w:rPr>
                <w:rFonts w:asciiTheme="majorHAnsi" w:hAnsiTheme="majorHAnsi"/>
                <w:sz w:val="20"/>
                <w:szCs w:val="20"/>
                <w:lang w:val="sv-SE"/>
              </w:rPr>
              <w:t>Beloro</w:t>
            </w:r>
          </w:p>
        </w:tc>
        <w:tc>
          <w:tcPr>
            <w:tcW w:w="2126" w:type="dxa"/>
          </w:tcPr>
          <w:p w14:paraId="6D694556"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Muh. Muhtar</w:t>
            </w:r>
          </w:p>
        </w:tc>
        <w:tc>
          <w:tcPr>
            <w:tcW w:w="1134" w:type="dxa"/>
          </w:tcPr>
          <w:p w14:paraId="7A95DEDD" w14:textId="77777777" w:rsidR="00B90E51" w:rsidRPr="001E2740" w:rsidRDefault="00B90E51" w:rsidP="00F62E1A">
            <w:pPr>
              <w:rPr>
                <w:rFonts w:asciiTheme="majorHAnsi" w:hAnsiTheme="majorHAnsi"/>
                <w:sz w:val="20"/>
                <w:szCs w:val="20"/>
                <w:lang w:val="sv-SE"/>
              </w:rPr>
            </w:pPr>
          </w:p>
        </w:tc>
        <w:tc>
          <w:tcPr>
            <w:tcW w:w="1269" w:type="dxa"/>
          </w:tcPr>
          <w:p w14:paraId="6293BBF2" w14:textId="77777777" w:rsidR="00B90E51" w:rsidRPr="001E2740" w:rsidRDefault="00B90E51" w:rsidP="00F62E1A">
            <w:pPr>
              <w:rPr>
                <w:rFonts w:asciiTheme="majorHAnsi" w:hAnsiTheme="majorHAnsi"/>
                <w:sz w:val="20"/>
                <w:szCs w:val="20"/>
                <w:lang w:val="sv-SE"/>
              </w:rPr>
            </w:pPr>
          </w:p>
        </w:tc>
      </w:tr>
      <w:tr w:rsidR="00B90E51" w:rsidRPr="001E2740" w14:paraId="37D8715D" w14:textId="77777777" w:rsidTr="00435667">
        <w:trPr>
          <w:jc w:val="center"/>
        </w:trPr>
        <w:tc>
          <w:tcPr>
            <w:tcW w:w="1809" w:type="dxa"/>
          </w:tcPr>
          <w:p w14:paraId="42D4D45B" w14:textId="77777777" w:rsidR="00B90E51" w:rsidRPr="001E2740" w:rsidRDefault="00B90E51" w:rsidP="00F62E1A">
            <w:pPr>
              <w:rPr>
                <w:rFonts w:asciiTheme="majorHAnsi" w:hAnsiTheme="majorHAnsi"/>
                <w:sz w:val="20"/>
                <w:szCs w:val="20"/>
                <w:lang w:val="sv-SE"/>
              </w:rPr>
            </w:pPr>
          </w:p>
        </w:tc>
        <w:tc>
          <w:tcPr>
            <w:tcW w:w="2290" w:type="dxa"/>
          </w:tcPr>
          <w:p w14:paraId="79E36CD0" w14:textId="77777777" w:rsidR="00B90E51" w:rsidRPr="001E2740" w:rsidRDefault="00B90E51" w:rsidP="00435667">
            <w:pPr>
              <w:pStyle w:val="ListParagraph"/>
              <w:numPr>
                <w:ilvl w:val="0"/>
                <w:numId w:val="31"/>
              </w:numPr>
              <w:rPr>
                <w:rFonts w:asciiTheme="majorHAnsi" w:hAnsiTheme="majorHAnsi"/>
                <w:sz w:val="20"/>
                <w:szCs w:val="20"/>
                <w:lang w:val="sv-SE"/>
              </w:rPr>
            </w:pPr>
            <w:r w:rsidRPr="001E2740">
              <w:rPr>
                <w:rFonts w:asciiTheme="majorHAnsi" w:hAnsiTheme="majorHAnsi"/>
                <w:sz w:val="20"/>
                <w:szCs w:val="20"/>
                <w:lang w:val="sv-SE"/>
              </w:rPr>
              <w:t xml:space="preserve">Segihan </w:t>
            </w:r>
          </w:p>
        </w:tc>
        <w:tc>
          <w:tcPr>
            <w:tcW w:w="2126" w:type="dxa"/>
          </w:tcPr>
          <w:p w14:paraId="24D26BE3"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Hendra Wahyudi</w:t>
            </w:r>
          </w:p>
        </w:tc>
        <w:tc>
          <w:tcPr>
            <w:tcW w:w="1134" w:type="dxa"/>
          </w:tcPr>
          <w:p w14:paraId="3781B4EA" w14:textId="77777777" w:rsidR="00B90E51" w:rsidRPr="001E2740" w:rsidRDefault="00B90E51" w:rsidP="00F62E1A">
            <w:pPr>
              <w:rPr>
                <w:rFonts w:asciiTheme="majorHAnsi" w:hAnsiTheme="majorHAnsi"/>
                <w:sz w:val="20"/>
                <w:szCs w:val="20"/>
                <w:lang w:val="sv-SE"/>
              </w:rPr>
            </w:pPr>
          </w:p>
        </w:tc>
        <w:tc>
          <w:tcPr>
            <w:tcW w:w="1269" w:type="dxa"/>
          </w:tcPr>
          <w:p w14:paraId="0606397F" w14:textId="77777777" w:rsidR="00B90E51" w:rsidRPr="001E2740" w:rsidRDefault="00B90E51" w:rsidP="00F62E1A">
            <w:pPr>
              <w:rPr>
                <w:rFonts w:asciiTheme="majorHAnsi" w:hAnsiTheme="majorHAnsi"/>
                <w:sz w:val="20"/>
                <w:szCs w:val="20"/>
                <w:lang w:val="sv-SE"/>
              </w:rPr>
            </w:pPr>
          </w:p>
        </w:tc>
      </w:tr>
      <w:tr w:rsidR="00B90E51" w:rsidRPr="001E2740" w14:paraId="67D6191F" w14:textId="77777777" w:rsidTr="00435667">
        <w:trPr>
          <w:jc w:val="center"/>
        </w:trPr>
        <w:tc>
          <w:tcPr>
            <w:tcW w:w="1809" w:type="dxa"/>
          </w:tcPr>
          <w:p w14:paraId="0581C76B"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KOTA BANGUN</w:t>
            </w:r>
          </w:p>
        </w:tc>
        <w:tc>
          <w:tcPr>
            <w:tcW w:w="2290" w:type="dxa"/>
          </w:tcPr>
          <w:p w14:paraId="5ECC040C" w14:textId="77777777" w:rsidR="00B90E51" w:rsidRPr="00435667" w:rsidRDefault="00B90E51" w:rsidP="00435667">
            <w:pPr>
              <w:pStyle w:val="ListParagraph"/>
              <w:numPr>
                <w:ilvl w:val="0"/>
                <w:numId w:val="31"/>
              </w:numPr>
              <w:rPr>
                <w:rFonts w:asciiTheme="majorHAnsi" w:hAnsiTheme="majorHAnsi"/>
                <w:sz w:val="20"/>
                <w:szCs w:val="20"/>
                <w:lang w:val="sv-SE"/>
              </w:rPr>
            </w:pPr>
            <w:r w:rsidRPr="00435667">
              <w:rPr>
                <w:rFonts w:asciiTheme="majorHAnsi" w:hAnsiTheme="majorHAnsi"/>
                <w:sz w:val="20"/>
                <w:szCs w:val="20"/>
                <w:lang w:val="sv-SE"/>
              </w:rPr>
              <w:t>Sarinadi</w:t>
            </w:r>
          </w:p>
        </w:tc>
        <w:tc>
          <w:tcPr>
            <w:tcW w:w="2126" w:type="dxa"/>
          </w:tcPr>
          <w:p w14:paraId="53C438B1"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Ali Muhammad</w:t>
            </w:r>
          </w:p>
        </w:tc>
        <w:tc>
          <w:tcPr>
            <w:tcW w:w="1134" w:type="dxa"/>
          </w:tcPr>
          <w:p w14:paraId="29BFD391" w14:textId="77777777" w:rsidR="00B90E51" w:rsidRPr="001E2740" w:rsidRDefault="00B90E51" w:rsidP="00F62E1A">
            <w:pPr>
              <w:rPr>
                <w:rFonts w:asciiTheme="majorHAnsi" w:hAnsiTheme="majorHAnsi"/>
                <w:sz w:val="20"/>
                <w:szCs w:val="20"/>
                <w:lang w:val="sv-SE"/>
              </w:rPr>
            </w:pPr>
          </w:p>
        </w:tc>
        <w:tc>
          <w:tcPr>
            <w:tcW w:w="1269" w:type="dxa"/>
          </w:tcPr>
          <w:p w14:paraId="3F241F6B" w14:textId="77777777" w:rsidR="00B90E51" w:rsidRPr="001E2740" w:rsidRDefault="00B90E51" w:rsidP="00F62E1A">
            <w:pPr>
              <w:rPr>
                <w:rFonts w:asciiTheme="majorHAnsi" w:hAnsiTheme="majorHAnsi"/>
                <w:sz w:val="20"/>
                <w:szCs w:val="20"/>
                <w:lang w:val="sv-SE"/>
              </w:rPr>
            </w:pPr>
          </w:p>
        </w:tc>
      </w:tr>
      <w:tr w:rsidR="00B90E51" w:rsidRPr="001E2740" w14:paraId="28507D12" w14:textId="77777777" w:rsidTr="00435667">
        <w:trPr>
          <w:jc w:val="center"/>
        </w:trPr>
        <w:tc>
          <w:tcPr>
            <w:tcW w:w="1809" w:type="dxa"/>
          </w:tcPr>
          <w:p w14:paraId="1B8E9E85" w14:textId="77777777" w:rsidR="00B90E51" w:rsidRPr="001E2740" w:rsidRDefault="00B90E51" w:rsidP="00F62E1A">
            <w:pPr>
              <w:rPr>
                <w:rFonts w:asciiTheme="majorHAnsi" w:hAnsiTheme="majorHAnsi"/>
                <w:sz w:val="20"/>
                <w:szCs w:val="20"/>
                <w:lang w:val="sv-SE"/>
              </w:rPr>
            </w:pPr>
          </w:p>
        </w:tc>
        <w:tc>
          <w:tcPr>
            <w:tcW w:w="2290" w:type="dxa"/>
          </w:tcPr>
          <w:p w14:paraId="49640924" w14:textId="77777777" w:rsidR="00B90E51" w:rsidRPr="00435667" w:rsidRDefault="00B90E51" w:rsidP="00435667">
            <w:pPr>
              <w:pStyle w:val="ListParagraph"/>
              <w:numPr>
                <w:ilvl w:val="0"/>
                <w:numId w:val="31"/>
              </w:numPr>
              <w:rPr>
                <w:rFonts w:asciiTheme="majorHAnsi" w:hAnsiTheme="majorHAnsi"/>
                <w:sz w:val="20"/>
                <w:szCs w:val="20"/>
                <w:lang w:val="sv-SE"/>
              </w:rPr>
            </w:pPr>
            <w:r w:rsidRPr="00435667">
              <w:rPr>
                <w:rFonts w:asciiTheme="majorHAnsi" w:hAnsiTheme="majorHAnsi"/>
                <w:sz w:val="20"/>
                <w:szCs w:val="20"/>
                <w:lang w:val="sv-SE"/>
              </w:rPr>
              <w:t>Sukabumi</w:t>
            </w:r>
          </w:p>
        </w:tc>
        <w:tc>
          <w:tcPr>
            <w:tcW w:w="2126" w:type="dxa"/>
          </w:tcPr>
          <w:p w14:paraId="1DBF8618"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Muhammad Sabri</w:t>
            </w:r>
          </w:p>
        </w:tc>
        <w:tc>
          <w:tcPr>
            <w:tcW w:w="1134" w:type="dxa"/>
          </w:tcPr>
          <w:p w14:paraId="5787FC4B" w14:textId="77777777" w:rsidR="00B90E51" w:rsidRPr="001E2740" w:rsidRDefault="00B90E51" w:rsidP="00F62E1A">
            <w:pPr>
              <w:rPr>
                <w:rFonts w:asciiTheme="majorHAnsi" w:hAnsiTheme="majorHAnsi"/>
                <w:sz w:val="20"/>
                <w:szCs w:val="20"/>
                <w:lang w:val="sv-SE"/>
              </w:rPr>
            </w:pPr>
          </w:p>
        </w:tc>
        <w:tc>
          <w:tcPr>
            <w:tcW w:w="1269" w:type="dxa"/>
          </w:tcPr>
          <w:p w14:paraId="16E69E38" w14:textId="77777777" w:rsidR="00B90E51" w:rsidRPr="001E2740" w:rsidRDefault="00B90E51" w:rsidP="00F62E1A">
            <w:pPr>
              <w:rPr>
                <w:rFonts w:asciiTheme="majorHAnsi" w:hAnsiTheme="majorHAnsi"/>
                <w:sz w:val="20"/>
                <w:szCs w:val="20"/>
                <w:lang w:val="sv-SE"/>
              </w:rPr>
            </w:pPr>
          </w:p>
        </w:tc>
      </w:tr>
      <w:tr w:rsidR="00B90E51" w:rsidRPr="001E2740" w14:paraId="69375027" w14:textId="77777777" w:rsidTr="00435667">
        <w:trPr>
          <w:jc w:val="center"/>
        </w:trPr>
        <w:tc>
          <w:tcPr>
            <w:tcW w:w="1809" w:type="dxa"/>
          </w:tcPr>
          <w:p w14:paraId="32DAF441" w14:textId="77777777" w:rsidR="00B90E51" w:rsidRPr="001E2740" w:rsidRDefault="00B90E51" w:rsidP="00F62E1A">
            <w:pPr>
              <w:rPr>
                <w:rFonts w:asciiTheme="majorHAnsi" w:hAnsiTheme="majorHAnsi"/>
                <w:sz w:val="20"/>
                <w:szCs w:val="20"/>
                <w:lang w:val="sv-SE"/>
              </w:rPr>
            </w:pPr>
          </w:p>
        </w:tc>
        <w:tc>
          <w:tcPr>
            <w:tcW w:w="2290" w:type="dxa"/>
          </w:tcPr>
          <w:p w14:paraId="14D93DDA" w14:textId="77777777" w:rsidR="00B90E51" w:rsidRPr="00435667" w:rsidRDefault="00B90E51" w:rsidP="00435667">
            <w:pPr>
              <w:pStyle w:val="ListParagraph"/>
              <w:numPr>
                <w:ilvl w:val="0"/>
                <w:numId w:val="31"/>
              </w:numPr>
              <w:rPr>
                <w:rFonts w:asciiTheme="majorHAnsi" w:hAnsiTheme="majorHAnsi"/>
                <w:sz w:val="20"/>
                <w:szCs w:val="20"/>
                <w:lang w:val="sv-SE"/>
              </w:rPr>
            </w:pPr>
            <w:r w:rsidRPr="00435667">
              <w:rPr>
                <w:rFonts w:asciiTheme="majorHAnsi" w:hAnsiTheme="majorHAnsi"/>
                <w:sz w:val="20"/>
                <w:szCs w:val="20"/>
                <w:lang w:val="sv-SE"/>
              </w:rPr>
              <w:t>Kedang Ipil</w:t>
            </w:r>
          </w:p>
        </w:tc>
        <w:tc>
          <w:tcPr>
            <w:tcW w:w="2126" w:type="dxa"/>
          </w:tcPr>
          <w:p w14:paraId="6D269EAC"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Kuspawansyah</w:t>
            </w:r>
          </w:p>
        </w:tc>
        <w:tc>
          <w:tcPr>
            <w:tcW w:w="1134" w:type="dxa"/>
          </w:tcPr>
          <w:p w14:paraId="7DA21B73" w14:textId="77777777" w:rsidR="00B90E51" w:rsidRPr="001E2740" w:rsidRDefault="00B90E51" w:rsidP="00F62E1A">
            <w:pPr>
              <w:rPr>
                <w:rFonts w:asciiTheme="majorHAnsi" w:hAnsiTheme="majorHAnsi"/>
                <w:sz w:val="20"/>
                <w:szCs w:val="20"/>
                <w:lang w:val="sv-SE"/>
              </w:rPr>
            </w:pPr>
          </w:p>
        </w:tc>
        <w:tc>
          <w:tcPr>
            <w:tcW w:w="1269" w:type="dxa"/>
          </w:tcPr>
          <w:p w14:paraId="4F040B6E" w14:textId="77777777" w:rsidR="00B90E51" w:rsidRPr="001E2740" w:rsidRDefault="00B90E51" w:rsidP="00F62E1A">
            <w:pPr>
              <w:rPr>
                <w:rFonts w:asciiTheme="majorHAnsi" w:hAnsiTheme="majorHAnsi"/>
                <w:sz w:val="20"/>
                <w:szCs w:val="20"/>
                <w:lang w:val="sv-SE"/>
              </w:rPr>
            </w:pPr>
          </w:p>
        </w:tc>
      </w:tr>
      <w:tr w:rsidR="00B90E51" w:rsidRPr="001E2740" w14:paraId="029B56B1" w14:textId="77777777" w:rsidTr="00435667">
        <w:trPr>
          <w:jc w:val="center"/>
        </w:trPr>
        <w:tc>
          <w:tcPr>
            <w:tcW w:w="1809" w:type="dxa"/>
          </w:tcPr>
          <w:p w14:paraId="0A0AD62B" w14:textId="77777777" w:rsidR="00B90E51" w:rsidRPr="001E2740" w:rsidRDefault="00B90E51" w:rsidP="00F62E1A">
            <w:pPr>
              <w:rPr>
                <w:rFonts w:asciiTheme="majorHAnsi" w:hAnsiTheme="majorHAnsi"/>
                <w:sz w:val="20"/>
                <w:szCs w:val="20"/>
                <w:lang w:val="sv-SE"/>
              </w:rPr>
            </w:pPr>
          </w:p>
        </w:tc>
        <w:tc>
          <w:tcPr>
            <w:tcW w:w="2290" w:type="dxa"/>
          </w:tcPr>
          <w:p w14:paraId="5CC6D59C" w14:textId="77777777" w:rsidR="00B90E51" w:rsidRPr="00435667" w:rsidRDefault="00B90E51" w:rsidP="00435667">
            <w:pPr>
              <w:pStyle w:val="ListParagraph"/>
              <w:numPr>
                <w:ilvl w:val="0"/>
                <w:numId w:val="31"/>
              </w:numPr>
              <w:rPr>
                <w:rFonts w:asciiTheme="majorHAnsi" w:hAnsiTheme="majorHAnsi"/>
                <w:sz w:val="20"/>
                <w:szCs w:val="20"/>
                <w:lang w:val="sv-SE"/>
              </w:rPr>
            </w:pPr>
            <w:r w:rsidRPr="00435667">
              <w:rPr>
                <w:rFonts w:asciiTheme="majorHAnsi" w:hAnsiTheme="majorHAnsi"/>
                <w:sz w:val="20"/>
                <w:szCs w:val="20"/>
                <w:lang w:val="sv-SE"/>
              </w:rPr>
              <w:t>Kota Bangun I</w:t>
            </w:r>
          </w:p>
        </w:tc>
        <w:tc>
          <w:tcPr>
            <w:tcW w:w="2126" w:type="dxa"/>
          </w:tcPr>
          <w:p w14:paraId="52FD9F08"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Nur Rohim</w:t>
            </w:r>
          </w:p>
        </w:tc>
        <w:tc>
          <w:tcPr>
            <w:tcW w:w="1134" w:type="dxa"/>
          </w:tcPr>
          <w:p w14:paraId="66CADC2E" w14:textId="77777777" w:rsidR="00B90E51" w:rsidRPr="001E2740" w:rsidRDefault="00B90E51" w:rsidP="00F62E1A">
            <w:pPr>
              <w:rPr>
                <w:rFonts w:asciiTheme="majorHAnsi" w:hAnsiTheme="majorHAnsi"/>
                <w:sz w:val="20"/>
                <w:szCs w:val="20"/>
                <w:lang w:val="sv-SE"/>
              </w:rPr>
            </w:pPr>
          </w:p>
        </w:tc>
        <w:tc>
          <w:tcPr>
            <w:tcW w:w="1269" w:type="dxa"/>
          </w:tcPr>
          <w:p w14:paraId="0F6DCE98" w14:textId="77777777" w:rsidR="00B90E51" w:rsidRPr="001E2740" w:rsidRDefault="00B90E51" w:rsidP="00F62E1A">
            <w:pPr>
              <w:rPr>
                <w:rFonts w:asciiTheme="majorHAnsi" w:hAnsiTheme="majorHAnsi"/>
                <w:sz w:val="20"/>
                <w:szCs w:val="20"/>
                <w:lang w:val="sv-SE"/>
              </w:rPr>
            </w:pPr>
          </w:p>
        </w:tc>
      </w:tr>
      <w:tr w:rsidR="00B90E51" w:rsidRPr="001E2740" w14:paraId="4E08C44F" w14:textId="77777777" w:rsidTr="00435667">
        <w:trPr>
          <w:jc w:val="center"/>
        </w:trPr>
        <w:tc>
          <w:tcPr>
            <w:tcW w:w="1809" w:type="dxa"/>
          </w:tcPr>
          <w:p w14:paraId="1C5983FE" w14:textId="77777777" w:rsidR="00B90E51" w:rsidRPr="001E2740" w:rsidRDefault="00B90E51" w:rsidP="00F62E1A">
            <w:pPr>
              <w:rPr>
                <w:rFonts w:asciiTheme="majorHAnsi" w:hAnsiTheme="majorHAnsi"/>
                <w:sz w:val="20"/>
                <w:szCs w:val="20"/>
                <w:lang w:val="sv-SE"/>
              </w:rPr>
            </w:pPr>
          </w:p>
        </w:tc>
        <w:tc>
          <w:tcPr>
            <w:tcW w:w="2290" w:type="dxa"/>
          </w:tcPr>
          <w:p w14:paraId="312969E3" w14:textId="77777777" w:rsidR="00B90E51" w:rsidRPr="00435667" w:rsidRDefault="00B90E51" w:rsidP="00435667">
            <w:pPr>
              <w:pStyle w:val="ListParagraph"/>
              <w:numPr>
                <w:ilvl w:val="0"/>
                <w:numId w:val="31"/>
              </w:numPr>
              <w:rPr>
                <w:rFonts w:asciiTheme="majorHAnsi" w:hAnsiTheme="majorHAnsi"/>
                <w:sz w:val="20"/>
                <w:szCs w:val="20"/>
                <w:lang w:val="sv-SE"/>
              </w:rPr>
            </w:pPr>
            <w:r w:rsidRPr="00435667">
              <w:rPr>
                <w:rFonts w:asciiTheme="majorHAnsi" w:hAnsiTheme="majorHAnsi"/>
                <w:sz w:val="20"/>
                <w:szCs w:val="20"/>
                <w:lang w:val="sv-SE"/>
              </w:rPr>
              <w:t>Wonosari</w:t>
            </w:r>
          </w:p>
        </w:tc>
        <w:tc>
          <w:tcPr>
            <w:tcW w:w="2126" w:type="dxa"/>
          </w:tcPr>
          <w:p w14:paraId="1CD0064E"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Alesianus Tibo</w:t>
            </w:r>
          </w:p>
        </w:tc>
        <w:tc>
          <w:tcPr>
            <w:tcW w:w="1134" w:type="dxa"/>
          </w:tcPr>
          <w:p w14:paraId="738E93D5" w14:textId="77777777" w:rsidR="00B90E51" w:rsidRPr="001E2740" w:rsidRDefault="00B90E51" w:rsidP="00F62E1A">
            <w:pPr>
              <w:rPr>
                <w:rFonts w:asciiTheme="majorHAnsi" w:hAnsiTheme="majorHAnsi"/>
                <w:sz w:val="20"/>
                <w:szCs w:val="20"/>
                <w:lang w:val="sv-SE"/>
              </w:rPr>
            </w:pPr>
          </w:p>
        </w:tc>
        <w:tc>
          <w:tcPr>
            <w:tcW w:w="1269" w:type="dxa"/>
          </w:tcPr>
          <w:p w14:paraId="3FCA46BE" w14:textId="77777777" w:rsidR="00B90E51" w:rsidRPr="001E2740" w:rsidRDefault="00B90E51" w:rsidP="00F62E1A">
            <w:pPr>
              <w:rPr>
                <w:rFonts w:asciiTheme="majorHAnsi" w:hAnsiTheme="majorHAnsi"/>
                <w:sz w:val="20"/>
                <w:szCs w:val="20"/>
                <w:lang w:val="sv-SE"/>
              </w:rPr>
            </w:pPr>
          </w:p>
        </w:tc>
      </w:tr>
      <w:tr w:rsidR="00B90E51" w:rsidRPr="001E2740" w14:paraId="53ECF4EF" w14:textId="77777777" w:rsidTr="00435667">
        <w:trPr>
          <w:jc w:val="center"/>
        </w:trPr>
        <w:tc>
          <w:tcPr>
            <w:tcW w:w="1809" w:type="dxa"/>
          </w:tcPr>
          <w:p w14:paraId="415FEA02" w14:textId="77777777" w:rsidR="00B90E51" w:rsidRPr="001E2740" w:rsidRDefault="00B90E51" w:rsidP="00F62E1A">
            <w:pPr>
              <w:rPr>
                <w:rFonts w:asciiTheme="majorHAnsi" w:hAnsiTheme="majorHAnsi"/>
                <w:sz w:val="20"/>
                <w:szCs w:val="20"/>
                <w:lang w:val="sv-SE"/>
              </w:rPr>
            </w:pPr>
          </w:p>
        </w:tc>
        <w:tc>
          <w:tcPr>
            <w:tcW w:w="2290" w:type="dxa"/>
          </w:tcPr>
          <w:p w14:paraId="17A12A5E" w14:textId="77777777" w:rsidR="00B90E51" w:rsidRPr="00435667" w:rsidRDefault="00B90E51" w:rsidP="00435667">
            <w:pPr>
              <w:pStyle w:val="ListParagraph"/>
              <w:numPr>
                <w:ilvl w:val="0"/>
                <w:numId w:val="31"/>
              </w:numPr>
              <w:rPr>
                <w:rFonts w:asciiTheme="majorHAnsi" w:hAnsiTheme="majorHAnsi"/>
                <w:sz w:val="20"/>
                <w:szCs w:val="20"/>
                <w:lang w:val="sv-SE"/>
              </w:rPr>
            </w:pPr>
            <w:r w:rsidRPr="00435667">
              <w:rPr>
                <w:rFonts w:asciiTheme="majorHAnsi" w:hAnsiTheme="majorHAnsi"/>
                <w:sz w:val="20"/>
                <w:szCs w:val="20"/>
                <w:lang w:val="sv-SE"/>
              </w:rPr>
              <w:t>Kota Bangun Ulu</w:t>
            </w:r>
          </w:p>
        </w:tc>
        <w:tc>
          <w:tcPr>
            <w:tcW w:w="2126" w:type="dxa"/>
          </w:tcPr>
          <w:p w14:paraId="1CE3113F"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Khairul Umam, S.Pd</w:t>
            </w:r>
          </w:p>
        </w:tc>
        <w:tc>
          <w:tcPr>
            <w:tcW w:w="1134" w:type="dxa"/>
          </w:tcPr>
          <w:p w14:paraId="4E196119" w14:textId="77777777" w:rsidR="00B90E51" w:rsidRPr="001E2740" w:rsidRDefault="00B90E51" w:rsidP="00F62E1A">
            <w:pPr>
              <w:rPr>
                <w:rFonts w:asciiTheme="majorHAnsi" w:hAnsiTheme="majorHAnsi"/>
                <w:sz w:val="20"/>
                <w:szCs w:val="20"/>
                <w:lang w:val="sv-SE"/>
              </w:rPr>
            </w:pPr>
          </w:p>
        </w:tc>
        <w:tc>
          <w:tcPr>
            <w:tcW w:w="1269" w:type="dxa"/>
          </w:tcPr>
          <w:p w14:paraId="3EAED34D" w14:textId="77777777" w:rsidR="00B90E51" w:rsidRPr="001E2740" w:rsidRDefault="00B90E51" w:rsidP="00F62E1A">
            <w:pPr>
              <w:rPr>
                <w:rFonts w:asciiTheme="majorHAnsi" w:hAnsiTheme="majorHAnsi"/>
                <w:sz w:val="20"/>
                <w:szCs w:val="20"/>
                <w:lang w:val="sv-SE"/>
              </w:rPr>
            </w:pPr>
          </w:p>
        </w:tc>
      </w:tr>
      <w:tr w:rsidR="00B90E51" w:rsidRPr="001E2740" w14:paraId="7126E974" w14:textId="77777777" w:rsidTr="00435667">
        <w:trPr>
          <w:jc w:val="center"/>
        </w:trPr>
        <w:tc>
          <w:tcPr>
            <w:tcW w:w="1809" w:type="dxa"/>
          </w:tcPr>
          <w:p w14:paraId="447D44FF" w14:textId="77777777" w:rsidR="00B90E51" w:rsidRPr="001E2740" w:rsidRDefault="00B90E51" w:rsidP="00F62E1A">
            <w:pPr>
              <w:rPr>
                <w:rFonts w:asciiTheme="majorHAnsi" w:hAnsiTheme="majorHAnsi"/>
                <w:sz w:val="20"/>
                <w:szCs w:val="20"/>
                <w:lang w:val="sv-SE"/>
              </w:rPr>
            </w:pPr>
          </w:p>
        </w:tc>
        <w:tc>
          <w:tcPr>
            <w:tcW w:w="2290" w:type="dxa"/>
          </w:tcPr>
          <w:p w14:paraId="14CCD21E" w14:textId="77777777" w:rsidR="00B90E51" w:rsidRPr="00435667" w:rsidRDefault="00B90E51" w:rsidP="00435667">
            <w:pPr>
              <w:pStyle w:val="ListParagraph"/>
              <w:numPr>
                <w:ilvl w:val="0"/>
                <w:numId w:val="31"/>
              </w:numPr>
              <w:rPr>
                <w:rFonts w:asciiTheme="majorHAnsi" w:hAnsiTheme="majorHAnsi"/>
                <w:sz w:val="20"/>
                <w:szCs w:val="20"/>
                <w:lang w:val="sv-SE"/>
              </w:rPr>
            </w:pPr>
            <w:r w:rsidRPr="00435667">
              <w:rPr>
                <w:rFonts w:asciiTheme="majorHAnsi" w:hAnsiTheme="majorHAnsi"/>
                <w:sz w:val="20"/>
                <w:szCs w:val="20"/>
                <w:lang w:val="sv-SE"/>
              </w:rPr>
              <w:t>Kota Bangun Ilir</w:t>
            </w:r>
          </w:p>
        </w:tc>
        <w:tc>
          <w:tcPr>
            <w:tcW w:w="2126" w:type="dxa"/>
          </w:tcPr>
          <w:p w14:paraId="10A57675"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Supardi, SE</w:t>
            </w:r>
          </w:p>
        </w:tc>
        <w:tc>
          <w:tcPr>
            <w:tcW w:w="1134" w:type="dxa"/>
          </w:tcPr>
          <w:p w14:paraId="36BE2AC4" w14:textId="77777777" w:rsidR="00B90E51" w:rsidRPr="001E2740" w:rsidRDefault="00B90E51" w:rsidP="00F62E1A">
            <w:pPr>
              <w:rPr>
                <w:rFonts w:asciiTheme="majorHAnsi" w:hAnsiTheme="majorHAnsi"/>
                <w:sz w:val="20"/>
                <w:szCs w:val="20"/>
                <w:lang w:val="sv-SE"/>
              </w:rPr>
            </w:pPr>
          </w:p>
        </w:tc>
        <w:tc>
          <w:tcPr>
            <w:tcW w:w="1269" w:type="dxa"/>
          </w:tcPr>
          <w:p w14:paraId="387B66E3" w14:textId="77777777" w:rsidR="00B90E51" w:rsidRPr="001E2740" w:rsidRDefault="00B90E51" w:rsidP="00F62E1A">
            <w:pPr>
              <w:rPr>
                <w:rFonts w:asciiTheme="majorHAnsi" w:hAnsiTheme="majorHAnsi"/>
                <w:sz w:val="20"/>
                <w:szCs w:val="20"/>
                <w:lang w:val="sv-SE"/>
              </w:rPr>
            </w:pPr>
          </w:p>
        </w:tc>
      </w:tr>
      <w:tr w:rsidR="00B90E51" w:rsidRPr="001E2740" w14:paraId="035D4633" w14:textId="77777777" w:rsidTr="00435667">
        <w:trPr>
          <w:jc w:val="center"/>
        </w:trPr>
        <w:tc>
          <w:tcPr>
            <w:tcW w:w="1809" w:type="dxa"/>
          </w:tcPr>
          <w:p w14:paraId="7CD702EB" w14:textId="77777777" w:rsidR="00B90E51" w:rsidRPr="001E2740" w:rsidRDefault="00B90E51" w:rsidP="00F62E1A">
            <w:pPr>
              <w:rPr>
                <w:rFonts w:asciiTheme="majorHAnsi" w:hAnsiTheme="majorHAnsi"/>
                <w:sz w:val="20"/>
                <w:szCs w:val="20"/>
                <w:lang w:val="sv-SE"/>
              </w:rPr>
            </w:pPr>
          </w:p>
        </w:tc>
        <w:tc>
          <w:tcPr>
            <w:tcW w:w="2290" w:type="dxa"/>
          </w:tcPr>
          <w:p w14:paraId="5F97F445" w14:textId="77777777" w:rsidR="00B90E51" w:rsidRPr="00435667" w:rsidRDefault="00B90E51" w:rsidP="00435667">
            <w:pPr>
              <w:pStyle w:val="ListParagraph"/>
              <w:numPr>
                <w:ilvl w:val="0"/>
                <w:numId w:val="31"/>
              </w:numPr>
              <w:rPr>
                <w:rFonts w:asciiTheme="majorHAnsi" w:hAnsiTheme="majorHAnsi"/>
                <w:sz w:val="20"/>
                <w:szCs w:val="20"/>
                <w:lang w:val="sv-SE"/>
              </w:rPr>
            </w:pPr>
            <w:r w:rsidRPr="00435667">
              <w:rPr>
                <w:rFonts w:asciiTheme="majorHAnsi" w:hAnsiTheme="majorHAnsi"/>
                <w:sz w:val="20"/>
                <w:szCs w:val="20"/>
                <w:lang w:val="sv-SE"/>
              </w:rPr>
              <w:t>Kedang Murung</w:t>
            </w:r>
          </w:p>
        </w:tc>
        <w:tc>
          <w:tcPr>
            <w:tcW w:w="2126" w:type="dxa"/>
          </w:tcPr>
          <w:p w14:paraId="6382E17E"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Junaidy</w:t>
            </w:r>
          </w:p>
        </w:tc>
        <w:tc>
          <w:tcPr>
            <w:tcW w:w="1134" w:type="dxa"/>
          </w:tcPr>
          <w:p w14:paraId="2F11843A" w14:textId="77777777" w:rsidR="00B90E51" w:rsidRPr="001E2740" w:rsidRDefault="00B90E51" w:rsidP="00F62E1A">
            <w:pPr>
              <w:rPr>
                <w:rFonts w:asciiTheme="majorHAnsi" w:hAnsiTheme="majorHAnsi"/>
                <w:sz w:val="20"/>
                <w:szCs w:val="20"/>
                <w:lang w:val="sv-SE"/>
              </w:rPr>
            </w:pPr>
          </w:p>
        </w:tc>
        <w:tc>
          <w:tcPr>
            <w:tcW w:w="1269" w:type="dxa"/>
          </w:tcPr>
          <w:p w14:paraId="4E0A7CA9" w14:textId="77777777" w:rsidR="00B90E51" w:rsidRPr="001E2740" w:rsidRDefault="00B90E51" w:rsidP="00F62E1A">
            <w:pPr>
              <w:rPr>
                <w:rFonts w:asciiTheme="majorHAnsi" w:hAnsiTheme="majorHAnsi"/>
                <w:sz w:val="20"/>
                <w:szCs w:val="20"/>
                <w:lang w:val="sv-SE"/>
              </w:rPr>
            </w:pPr>
          </w:p>
        </w:tc>
      </w:tr>
      <w:tr w:rsidR="00B90E51" w:rsidRPr="001E2740" w14:paraId="77A039D3" w14:textId="77777777" w:rsidTr="00435667">
        <w:trPr>
          <w:jc w:val="center"/>
        </w:trPr>
        <w:tc>
          <w:tcPr>
            <w:tcW w:w="1809" w:type="dxa"/>
          </w:tcPr>
          <w:p w14:paraId="2C5ACE19" w14:textId="77777777" w:rsidR="00B90E51" w:rsidRPr="001E2740" w:rsidRDefault="00B90E51" w:rsidP="00F62E1A">
            <w:pPr>
              <w:rPr>
                <w:rFonts w:asciiTheme="majorHAnsi" w:hAnsiTheme="majorHAnsi"/>
                <w:sz w:val="20"/>
                <w:szCs w:val="20"/>
                <w:lang w:val="sv-SE"/>
              </w:rPr>
            </w:pPr>
          </w:p>
        </w:tc>
        <w:tc>
          <w:tcPr>
            <w:tcW w:w="2290" w:type="dxa"/>
          </w:tcPr>
          <w:p w14:paraId="32A15812" w14:textId="77777777" w:rsidR="00B90E51" w:rsidRPr="00435667" w:rsidRDefault="00B90E51" w:rsidP="00435667">
            <w:pPr>
              <w:pStyle w:val="ListParagraph"/>
              <w:numPr>
                <w:ilvl w:val="0"/>
                <w:numId w:val="31"/>
              </w:numPr>
              <w:rPr>
                <w:rFonts w:asciiTheme="majorHAnsi" w:hAnsiTheme="majorHAnsi"/>
                <w:sz w:val="20"/>
                <w:szCs w:val="20"/>
                <w:lang w:val="sv-SE"/>
              </w:rPr>
            </w:pPr>
            <w:r w:rsidRPr="00435667">
              <w:rPr>
                <w:rFonts w:asciiTheme="majorHAnsi" w:hAnsiTheme="majorHAnsi"/>
                <w:sz w:val="20"/>
                <w:szCs w:val="20"/>
                <w:lang w:val="sv-SE"/>
              </w:rPr>
              <w:t>Kota Bangun Seberang</w:t>
            </w:r>
          </w:p>
        </w:tc>
        <w:tc>
          <w:tcPr>
            <w:tcW w:w="2126" w:type="dxa"/>
          </w:tcPr>
          <w:p w14:paraId="72BC6CD9"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Abdul Khair</w:t>
            </w:r>
          </w:p>
        </w:tc>
        <w:tc>
          <w:tcPr>
            <w:tcW w:w="1134" w:type="dxa"/>
          </w:tcPr>
          <w:p w14:paraId="41A8B785" w14:textId="77777777" w:rsidR="00B90E51" w:rsidRPr="001E2740" w:rsidRDefault="00B90E51" w:rsidP="00F62E1A">
            <w:pPr>
              <w:rPr>
                <w:rFonts w:asciiTheme="majorHAnsi" w:hAnsiTheme="majorHAnsi"/>
                <w:sz w:val="20"/>
                <w:szCs w:val="20"/>
                <w:lang w:val="sv-SE"/>
              </w:rPr>
            </w:pPr>
          </w:p>
        </w:tc>
        <w:tc>
          <w:tcPr>
            <w:tcW w:w="1269" w:type="dxa"/>
          </w:tcPr>
          <w:p w14:paraId="0095385F" w14:textId="77777777" w:rsidR="00B90E51" w:rsidRPr="001E2740" w:rsidRDefault="00B90E51" w:rsidP="00F62E1A">
            <w:pPr>
              <w:rPr>
                <w:rFonts w:asciiTheme="majorHAnsi" w:hAnsiTheme="majorHAnsi"/>
                <w:sz w:val="20"/>
                <w:szCs w:val="20"/>
                <w:lang w:val="sv-SE"/>
              </w:rPr>
            </w:pPr>
          </w:p>
        </w:tc>
      </w:tr>
      <w:tr w:rsidR="00B90E51" w:rsidRPr="001E2740" w14:paraId="3C7928F4" w14:textId="77777777" w:rsidTr="00435667">
        <w:trPr>
          <w:jc w:val="center"/>
        </w:trPr>
        <w:tc>
          <w:tcPr>
            <w:tcW w:w="1809" w:type="dxa"/>
          </w:tcPr>
          <w:p w14:paraId="58D73F06" w14:textId="77777777" w:rsidR="00B90E51" w:rsidRPr="001E2740" w:rsidRDefault="00B90E51" w:rsidP="00F62E1A">
            <w:pPr>
              <w:rPr>
                <w:rFonts w:asciiTheme="majorHAnsi" w:hAnsiTheme="majorHAnsi"/>
                <w:sz w:val="20"/>
                <w:szCs w:val="20"/>
                <w:lang w:val="sv-SE"/>
              </w:rPr>
            </w:pPr>
          </w:p>
        </w:tc>
        <w:tc>
          <w:tcPr>
            <w:tcW w:w="2290" w:type="dxa"/>
          </w:tcPr>
          <w:p w14:paraId="5499B9CC" w14:textId="77777777" w:rsidR="00B90E51" w:rsidRPr="00435667" w:rsidRDefault="00B90E51" w:rsidP="00435667">
            <w:pPr>
              <w:pStyle w:val="ListParagraph"/>
              <w:numPr>
                <w:ilvl w:val="0"/>
                <w:numId w:val="31"/>
              </w:numPr>
              <w:rPr>
                <w:rFonts w:asciiTheme="majorHAnsi" w:hAnsiTheme="majorHAnsi"/>
                <w:sz w:val="20"/>
                <w:szCs w:val="20"/>
                <w:lang w:val="sv-SE"/>
              </w:rPr>
            </w:pPr>
            <w:r w:rsidRPr="00435667">
              <w:rPr>
                <w:rFonts w:asciiTheme="majorHAnsi" w:hAnsiTheme="majorHAnsi"/>
                <w:sz w:val="20"/>
                <w:szCs w:val="20"/>
                <w:lang w:val="sv-SE"/>
              </w:rPr>
              <w:t>Desa Liang</w:t>
            </w:r>
          </w:p>
        </w:tc>
        <w:tc>
          <w:tcPr>
            <w:tcW w:w="2126" w:type="dxa"/>
          </w:tcPr>
          <w:p w14:paraId="2879A12D"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(Rodiani)</w:t>
            </w:r>
          </w:p>
        </w:tc>
        <w:tc>
          <w:tcPr>
            <w:tcW w:w="1134" w:type="dxa"/>
          </w:tcPr>
          <w:p w14:paraId="5D28FB8F" w14:textId="77777777" w:rsidR="00B90E51" w:rsidRPr="001E2740" w:rsidRDefault="00B90E51" w:rsidP="00F62E1A">
            <w:pPr>
              <w:rPr>
                <w:rFonts w:asciiTheme="majorHAnsi" w:hAnsiTheme="majorHAnsi"/>
                <w:sz w:val="20"/>
                <w:szCs w:val="20"/>
                <w:lang w:val="sv-SE"/>
              </w:rPr>
            </w:pPr>
          </w:p>
        </w:tc>
        <w:tc>
          <w:tcPr>
            <w:tcW w:w="1269" w:type="dxa"/>
          </w:tcPr>
          <w:p w14:paraId="08479058" w14:textId="77777777" w:rsidR="00B90E51" w:rsidRPr="001E2740" w:rsidRDefault="00B90E51" w:rsidP="00F62E1A">
            <w:pPr>
              <w:rPr>
                <w:rFonts w:asciiTheme="majorHAnsi" w:hAnsiTheme="majorHAnsi"/>
                <w:sz w:val="20"/>
                <w:szCs w:val="20"/>
                <w:lang w:val="sv-SE"/>
              </w:rPr>
            </w:pPr>
          </w:p>
        </w:tc>
      </w:tr>
      <w:tr w:rsidR="00B90E51" w:rsidRPr="001E2740" w14:paraId="505698E7" w14:textId="77777777" w:rsidTr="00435667">
        <w:trPr>
          <w:jc w:val="center"/>
        </w:trPr>
        <w:tc>
          <w:tcPr>
            <w:tcW w:w="1809" w:type="dxa"/>
          </w:tcPr>
          <w:p w14:paraId="0F250032" w14:textId="77777777" w:rsidR="00B90E51" w:rsidRPr="001E2740" w:rsidRDefault="00B90E51" w:rsidP="00F62E1A">
            <w:pPr>
              <w:rPr>
                <w:rFonts w:asciiTheme="majorHAnsi" w:hAnsiTheme="majorHAnsi"/>
                <w:sz w:val="20"/>
                <w:szCs w:val="20"/>
                <w:lang w:val="sv-SE"/>
              </w:rPr>
            </w:pPr>
          </w:p>
        </w:tc>
        <w:tc>
          <w:tcPr>
            <w:tcW w:w="2290" w:type="dxa"/>
          </w:tcPr>
          <w:p w14:paraId="198532B1" w14:textId="77777777" w:rsidR="00B90E51" w:rsidRPr="00435667" w:rsidRDefault="00B90E51" w:rsidP="00435667">
            <w:pPr>
              <w:pStyle w:val="ListParagraph"/>
              <w:numPr>
                <w:ilvl w:val="0"/>
                <w:numId w:val="31"/>
              </w:numPr>
              <w:rPr>
                <w:rFonts w:asciiTheme="majorHAnsi" w:hAnsiTheme="majorHAnsi"/>
                <w:sz w:val="20"/>
                <w:szCs w:val="20"/>
                <w:lang w:val="sv-SE"/>
              </w:rPr>
            </w:pPr>
            <w:r w:rsidRPr="00435667">
              <w:rPr>
                <w:rFonts w:asciiTheme="majorHAnsi" w:hAnsiTheme="majorHAnsi"/>
                <w:sz w:val="20"/>
                <w:szCs w:val="20"/>
                <w:lang w:val="sv-SE"/>
              </w:rPr>
              <w:t>Sangkuliman</w:t>
            </w:r>
          </w:p>
        </w:tc>
        <w:tc>
          <w:tcPr>
            <w:tcW w:w="2126" w:type="dxa"/>
          </w:tcPr>
          <w:p w14:paraId="25F67071"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Suhaimi</w:t>
            </w:r>
          </w:p>
        </w:tc>
        <w:tc>
          <w:tcPr>
            <w:tcW w:w="1134" w:type="dxa"/>
          </w:tcPr>
          <w:p w14:paraId="7A44651B" w14:textId="77777777" w:rsidR="00B90E51" w:rsidRPr="001E2740" w:rsidRDefault="00B90E51" w:rsidP="00F62E1A">
            <w:pPr>
              <w:rPr>
                <w:rFonts w:asciiTheme="majorHAnsi" w:hAnsiTheme="majorHAnsi"/>
                <w:sz w:val="20"/>
                <w:szCs w:val="20"/>
                <w:lang w:val="sv-SE"/>
              </w:rPr>
            </w:pPr>
          </w:p>
        </w:tc>
        <w:tc>
          <w:tcPr>
            <w:tcW w:w="1269" w:type="dxa"/>
          </w:tcPr>
          <w:p w14:paraId="2CE7B6A5" w14:textId="77777777" w:rsidR="00B90E51" w:rsidRPr="001E2740" w:rsidRDefault="00B90E51" w:rsidP="00F62E1A">
            <w:pPr>
              <w:rPr>
                <w:rFonts w:asciiTheme="majorHAnsi" w:hAnsiTheme="majorHAnsi"/>
                <w:sz w:val="20"/>
                <w:szCs w:val="20"/>
                <w:lang w:val="sv-SE"/>
              </w:rPr>
            </w:pPr>
          </w:p>
        </w:tc>
      </w:tr>
      <w:tr w:rsidR="00B90E51" w:rsidRPr="001E2740" w14:paraId="12BBB180" w14:textId="77777777" w:rsidTr="00435667">
        <w:trPr>
          <w:jc w:val="center"/>
        </w:trPr>
        <w:tc>
          <w:tcPr>
            <w:tcW w:w="1809" w:type="dxa"/>
          </w:tcPr>
          <w:p w14:paraId="2534C244" w14:textId="77777777" w:rsidR="00B90E51" w:rsidRPr="001E2740" w:rsidRDefault="00B90E51" w:rsidP="00F62E1A">
            <w:pPr>
              <w:rPr>
                <w:rFonts w:asciiTheme="majorHAnsi" w:hAnsiTheme="majorHAnsi"/>
                <w:sz w:val="20"/>
                <w:szCs w:val="20"/>
                <w:lang w:val="sv-SE"/>
              </w:rPr>
            </w:pPr>
          </w:p>
        </w:tc>
        <w:tc>
          <w:tcPr>
            <w:tcW w:w="2290" w:type="dxa"/>
          </w:tcPr>
          <w:p w14:paraId="740D7734" w14:textId="77777777" w:rsidR="00B90E51" w:rsidRPr="00435667" w:rsidRDefault="00B90E51" w:rsidP="00435667">
            <w:pPr>
              <w:pStyle w:val="ListParagraph"/>
              <w:numPr>
                <w:ilvl w:val="0"/>
                <w:numId w:val="31"/>
              </w:numPr>
              <w:rPr>
                <w:rFonts w:asciiTheme="majorHAnsi" w:hAnsiTheme="majorHAnsi"/>
                <w:sz w:val="20"/>
                <w:szCs w:val="20"/>
                <w:lang w:val="sv-SE"/>
              </w:rPr>
            </w:pPr>
            <w:r w:rsidRPr="00435667">
              <w:rPr>
                <w:rFonts w:asciiTheme="majorHAnsi" w:hAnsiTheme="majorHAnsi"/>
                <w:sz w:val="20"/>
                <w:szCs w:val="20"/>
                <w:lang w:val="sv-SE"/>
              </w:rPr>
              <w:t>Liang Ulu</w:t>
            </w:r>
          </w:p>
        </w:tc>
        <w:tc>
          <w:tcPr>
            <w:tcW w:w="2126" w:type="dxa"/>
          </w:tcPr>
          <w:p w14:paraId="43A2F130"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Mulyadi, S.Sos</w:t>
            </w:r>
          </w:p>
        </w:tc>
        <w:tc>
          <w:tcPr>
            <w:tcW w:w="1134" w:type="dxa"/>
          </w:tcPr>
          <w:p w14:paraId="5D0B9C79" w14:textId="77777777" w:rsidR="00B90E51" w:rsidRPr="001E2740" w:rsidRDefault="00B90E51" w:rsidP="00F62E1A">
            <w:pPr>
              <w:rPr>
                <w:rFonts w:asciiTheme="majorHAnsi" w:hAnsiTheme="majorHAnsi"/>
                <w:sz w:val="20"/>
                <w:szCs w:val="20"/>
                <w:lang w:val="sv-SE"/>
              </w:rPr>
            </w:pPr>
          </w:p>
        </w:tc>
        <w:tc>
          <w:tcPr>
            <w:tcW w:w="1269" w:type="dxa"/>
          </w:tcPr>
          <w:p w14:paraId="217EA63A" w14:textId="77777777" w:rsidR="00B90E51" w:rsidRPr="001E2740" w:rsidRDefault="00B90E51" w:rsidP="00F62E1A">
            <w:pPr>
              <w:rPr>
                <w:rFonts w:asciiTheme="majorHAnsi" w:hAnsiTheme="majorHAnsi"/>
                <w:sz w:val="20"/>
                <w:szCs w:val="20"/>
                <w:lang w:val="sv-SE"/>
              </w:rPr>
            </w:pPr>
          </w:p>
        </w:tc>
      </w:tr>
      <w:tr w:rsidR="00B90E51" w:rsidRPr="001E2740" w14:paraId="18D2B5C2" w14:textId="77777777" w:rsidTr="00435667">
        <w:trPr>
          <w:jc w:val="center"/>
        </w:trPr>
        <w:tc>
          <w:tcPr>
            <w:tcW w:w="1809" w:type="dxa"/>
          </w:tcPr>
          <w:p w14:paraId="45953857" w14:textId="77777777" w:rsidR="00B90E51" w:rsidRPr="001E2740" w:rsidRDefault="00B90E51" w:rsidP="00F62E1A">
            <w:pPr>
              <w:rPr>
                <w:rFonts w:asciiTheme="majorHAnsi" w:hAnsiTheme="majorHAnsi"/>
                <w:sz w:val="20"/>
                <w:szCs w:val="20"/>
                <w:lang w:val="sv-SE"/>
              </w:rPr>
            </w:pPr>
          </w:p>
        </w:tc>
        <w:tc>
          <w:tcPr>
            <w:tcW w:w="2290" w:type="dxa"/>
          </w:tcPr>
          <w:p w14:paraId="089F4E55" w14:textId="77777777" w:rsidR="00B90E51" w:rsidRPr="00435667" w:rsidRDefault="00B90E51" w:rsidP="00435667">
            <w:pPr>
              <w:pStyle w:val="ListParagraph"/>
              <w:numPr>
                <w:ilvl w:val="0"/>
                <w:numId w:val="31"/>
              </w:numPr>
              <w:rPr>
                <w:rFonts w:asciiTheme="majorHAnsi" w:hAnsiTheme="majorHAnsi"/>
                <w:sz w:val="20"/>
                <w:szCs w:val="20"/>
                <w:lang w:val="sv-SE"/>
              </w:rPr>
            </w:pPr>
            <w:r w:rsidRPr="00435667">
              <w:rPr>
                <w:rFonts w:asciiTheme="majorHAnsi" w:hAnsiTheme="majorHAnsi"/>
                <w:sz w:val="20"/>
                <w:szCs w:val="20"/>
                <w:lang w:val="sv-SE"/>
              </w:rPr>
              <w:t>Muhuran</w:t>
            </w:r>
          </w:p>
        </w:tc>
        <w:tc>
          <w:tcPr>
            <w:tcW w:w="2126" w:type="dxa"/>
          </w:tcPr>
          <w:p w14:paraId="628CB57E"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Akhmad Nur</w:t>
            </w:r>
          </w:p>
        </w:tc>
        <w:tc>
          <w:tcPr>
            <w:tcW w:w="1134" w:type="dxa"/>
          </w:tcPr>
          <w:p w14:paraId="4B1B9FD4" w14:textId="77777777" w:rsidR="00B90E51" w:rsidRPr="001E2740" w:rsidRDefault="00B90E51" w:rsidP="00F62E1A">
            <w:pPr>
              <w:rPr>
                <w:rFonts w:asciiTheme="majorHAnsi" w:hAnsiTheme="majorHAnsi"/>
                <w:sz w:val="20"/>
                <w:szCs w:val="20"/>
                <w:lang w:val="sv-SE"/>
              </w:rPr>
            </w:pPr>
          </w:p>
        </w:tc>
        <w:tc>
          <w:tcPr>
            <w:tcW w:w="1269" w:type="dxa"/>
          </w:tcPr>
          <w:p w14:paraId="7DCF67EC" w14:textId="77777777" w:rsidR="00B90E51" w:rsidRPr="001E2740" w:rsidRDefault="00B90E51" w:rsidP="00F62E1A">
            <w:pPr>
              <w:rPr>
                <w:rFonts w:asciiTheme="majorHAnsi" w:hAnsiTheme="majorHAnsi"/>
                <w:sz w:val="20"/>
                <w:szCs w:val="20"/>
                <w:lang w:val="sv-SE"/>
              </w:rPr>
            </w:pPr>
          </w:p>
        </w:tc>
      </w:tr>
      <w:tr w:rsidR="00B90E51" w:rsidRPr="001E2740" w14:paraId="3401C30D" w14:textId="77777777" w:rsidTr="00435667">
        <w:trPr>
          <w:jc w:val="center"/>
        </w:trPr>
        <w:tc>
          <w:tcPr>
            <w:tcW w:w="1809" w:type="dxa"/>
          </w:tcPr>
          <w:p w14:paraId="6693920A"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KENOHAN</w:t>
            </w:r>
          </w:p>
        </w:tc>
        <w:tc>
          <w:tcPr>
            <w:tcW w:w="2290" w:type="dxa"/>
          </w:tcPr>
          <w:p w14:paraId="46567D2C" w14:textId="77777777" w:rsidR="00B90E51" w:rsidRPr="00435667" w:rsidRDefault="00B90E51" w:rsidP="00435667">
            <w:pPr>
              <w:pStyle w:val="ListParagraph"/>
              <w:numPr>
                <w:ilvl w:val="0"/>
                <w:numId w:val="31"/>
              </w:numPr>
              <w:rPr>
                <w:rFonts w:asciiTheme="majorHAnsi" w:hAnsiTheme="majorHAnsi"/>
                <w:sz w:val="20"/>
                <w:szCs w:val="20"/>
                <w:lang w:val="sv-SE"/>
              </w:rPr>
            </w:pPr>
            <w:r w:rsidRPr="00435667">
              <w:rPr>
                <w:rFonts w:asciiTheme="majorHAnsi" w:hAnsiTheme="majorHAnsi"/>
                <w:sz w:val="20"/>
                <w:szCs w:val="20"/>
                <w:lang w:val="sv-SE"/>
              </w:rPr>
              <w:t>Lamin Pulut</w:t>
            </w:r>
          </w:p>
        </w:tc>
        <w:tc>
          <w:tcPr>
            <w:tcW w:w="2126" w:type="dxa"/>
          </w:tcPr>
          <w:p w14:paraId="7F0CDE44" w14:textId="77777777" w:rsidR="00B90E51" w:rsidRPr="001E2740" w:rsidRDefault="00B90E51" w:rsidP="00435667">
            <w:pPr>
              <w:rPr>
                <w:rFonts w:asciiTheme="majorHAnsi" w:hAnsiTheme="majorHAnsi"/>
                <w:sz w:val="20"/>
                <w:szCs w:val="20"/>
                <w:lang w:val="sv-SE"/>
              </w:rPr>
            </w:pPr>
            <w:r w:rsidRPr="001E2740">
              <w:rPr>
                <w:rFonts w:asciiTheme="majorHAnsi" w:hAnsiTheme="majorHAnsi"/>
                <w:sz w:val="20"/>
                <w:szCs w:val="20"/>
                <w:lang w:val="sv-SE"/>
              </w:rPr>
              <w:t xml:space="preserve">Antonius Wang </w:t>
            </w:r>
            <w:r w:rsidR="00435667">
              <w:rPr>
                <w:rFonts w:asciiTheme="majorHAnsi" w:hAnsiTheme="majorHAnsi"/>
                <w:sz w:val="20"/>
                <w:szCs w:val="20"/>
                <w:lang w:val="sv-SE"/>
              </w:rPr>
              <w:t xml:space="preserve"> N.</w:t>
            </w:r>
          </w:p>
        </w:tc>
        <w:tc>
          <w:tcPr>
            <w:tcW w:w="1134" w:type="dxa"/>
          </w:tcPr>
          <w:p w14:paraId="2BB7DC60" w14:textId="77777777" w:rsidR="00B90E51" w:rsidRPr="001E2740" w:rsidRDefault="00B90E51" w:rsidP="00F62E1A">
            <w:pPr>
              <w:rPr>
                <w:rFonts w:asciiTheme="majorHAnsi" w:hAnsiTheme="majorHAnsi"/>
                <w:sz w:val="20"/>
                <w:szCs w:val="20"/>
                <w:lang w:val="sv-SE"/>
              </w:rPr>
            </w:pPr>
          </w:p>
        </w:tc>
        <w:tc>
          <w:tcPr>
            <w:tcW w:w="1269" w:type="dxa"/>
          </w:tcPr>
          <w:p w14:paraId="478E2A83" w14:textId="77777777" w:rsidR="00B90E51" w:rsidRPr="001E2740" w:rsidRDefault="00B90E51" w:rsidP="00F62E1A">
            <w:pPr>
              <w:rPr>
                <w:rFonts w:asciiTheme="majorHAnsi" w:hAnsiTheme="majorHAnsi"/>
                <w:sz w:val="20"/>
                <w:szCs w:val="20"/>
                <w:lang w:val="sv-SE"/>
              </w:rPr>
            </w:pPr>
          </w:p>
        </w:tc>
      </w:tr>
      <w:tr w:rsidR="00B90E51" w:rsidRPr="004E145A" w14:paraId="4B27F363" w14:textId="77777777" w:rsidTr="00435667">
        <w:trPr>
          <w:jc w:val="center"/>
        </w:trPr>
        <w:tc>
          <w:tcPr>
            <w:tcW w:w="1809" w:type="dxa"/>
          </w:tcPr>
          <w:p w14:paraId="42A48CEF" w14:textId="77777777" w:rsidR="00B90E51" w:rsidRPr="001E2740" w:rsidRDefault="00B90E51" w:rsidP="00F62E1A">
            <w:pPr>
              <w:rPr>
                <w:rFonts w:asciiTheme="majorHAnsi" w:hAnsiTheme="majorHAnsi"/>
                <w:sz w:val="20"/>
                <w:szCs w:val="20"/>
                <w:lang w:val="sv-SE"/>
              </w:rPr>
            </w:pPr>
          </w:p>
        </w:tc>
        <w:tc>
          <w:tcPr>
            <w:tcW w:w="2290" w:type="dxa"/>
          </w:tcPr>
          <w:p w14:paraId="3DBF840B" w14:textId="77777777" w:rsidR="00B90E51" w:rsidRPr="00435667" w:rsidRDefault="00B90E51" w:rsidP="00435667">
            <w:pPr>
              <w:pStyle w:val="ListParagraph"/>
              <w:numPr>
                <w:ilvl w:val="0"/>
                <w:numId w:val="31"/>
              </w:numPr>
              <w:rPr>
                <w:rFonts w:asciiTheme="majorHAnsi" w:hAnsiTheme="majorHAnsi"/>
                <w:sz w:val="20"/>
                <w:szCs w:val="20"/>
                <w:lang w:val="sv-SE"/>
              </w:rPr>
            </w:pPr>
            <w:r w:rsidRPr="00435667">
              <w:rPr>
                <w:rFonts w:asciiTheme="majorHAnsi" w:hAnsiTheme="majorHAnsi"/>
                <w:sz w:val="20"/>
                <w:szCs w:val="20"/>
                <w:lang w:val="sv-SE"/>
              </w:rPr>
              <w:t>Tuana Tuha</w:t>
            </w:r>
          </w:p>
        </w:tc>
        <w:tc>
          <w:tcPr>
            <w:tcW w:w="2126" w:type="dxa"/>
          </w:tcPr>
          <w:p w14:paraId="77395DF4"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Tommy, S.Sos M.Pd</w:t>
            </w:r>
          </w:p>
        </w:tc>
        <w:tc>
          <w:tcPr>
            <w:tcW w:w="1134" w:type="dxa"/>
          </w:tcPr>
          <w:p w14:paraId="6ED6502D" w14:textId="77777777" w:rsidR="00B90E51" w:rsidRPr="001E2740" w:rsidRDefault="00B90E51" w:rsidP="00F62E1A">
            <w:pPr>
              <w:rPr>
                <w:rFonts w:asciiTheme="majorHAnsi" w:hAnsiTheme="majorHAnsi"/>
                <w:sz w:val="20"/>
                <w:szCs w:val="20"/>
                <w:lang w:val="sv-SE"/>
              </w:rPr>
            </w:pPr>
          </w:p>
        </w:tc>
        <w:tc>
          <w:tcPr>
            <w:tcW w:w="1269" w:type="dxa"/>
          </w:tcPr>
          <w:p w14:paraId="2ECEB5FA" w14:textId="77777777" w:rsidR="00B90E51" w:rsidRPr="001E2740" w:rsidRDefault="00B90E51" w:rsidP="00F62E1A">
            <w:pPr>
              <w:rPr>
                <w:rFonts w:asciiTheme="majorHAnsi" w:hAnsiTheme="majorHAnsi"/>
                <w:sz w:val="20"/>
                <w:szCs w:val="20"/>
                <w:lang w:val="sv-SE"/>
              </w:rPr>
            </w:pPr>
          </w:p>
        </w:tc>
      </w:tr>
      <w:tr w:rsidR="00B90E51" w:rsidRPr="001E2740" w14:paraId="2D23D35A" w14:textId="77777777" w:rsidTr="00435667">
        <w:trPr>
          <w:jc w:val="center"/>
        </w:trPr>
        <w:tc>
          <w:tcPr>
            <w:tcW w:w="1809" w:type="dxa"/>
          </w:tcPr>
          <w:p w14:paraId="56B10650" w14:textId="77777777" w:rsidR="00B90E51" w:rsidRPr="001E2740" w:rsidRDefault="00B90E51" w:rsidP="00F62E1A">
            <w:pPr>
              <w:rPr>
                <w:rFonts w:asciiTheme="majorHAnsi" w:hAnsiTheme="majorHAnsi"/>
                <w:sz w:val="20"/>
                <w:szCs w:val="20"/>
                <w:lang w:val="sv-SE"/>
              </w:rPr>
            </w:pPr>
          </w:p>
        </w:tc>
        <w:tc>
          <w:tcPr>
            <w:tcW w:w="2290" w:type="dxa"/>
          </w:tcPr>
          <w:p w14:paraId="604C13BC" w14:textId="77777777" w:rsidR="00B90E51" w:rsidRPr="00435667" w:rsidRDefault="00B90E51" w:rsidP="00435667">
            <w:pPr>
              <w:pStyle w:val="ListParagraph"/>
              <w:numPr>
                <w:ilvl w:val="0"/>
                <w:numId w:val="31"/>
              </w:numPr>
              <w:rPr>
                <w:rFonts w:asciiTheme="majorHAnsi" w:hAnsiTheme="majorHAnsi"/>
                <w:sz w:val="20"/>
                <w:szCs w:val="20"/>
                <w:lang w:val="sv-SE"/>
              </w:rPr>
            </w:pPr>
            <w:r w:rsidRPr="00435667">
              <w:rPr>
                <w:rFonts w:asciiTheme="majorHAnsi" w:hAnsiTheme="majorHAnsi"/>
                <w:sz w:val="20"/>
                <w:szCs w:val="20"/>
                <w:lang w:val="sv-SE"/>
              </w:rPr>
              <w:t>Teluk Muda</w:t>
            </w:r>
          </w:p>
        </w:tc>
        <w:tc>
          <w:tcPr>
            <w:tcW w:w="2126" w:type="dxa"/>
          </w:tcPr>
          <w:p w14:paraId="619E09FB"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Aladin</w:t>
            </w:r>
          </w:p>
        </w:tc>
        <w:tc>
          <w:tcPr>
            <w:tcW w:w="1134" w:type="dxa"/>
          </w:tcPr>
          <w:p w14:paraId="06F1D79A" w14:textId="77777777" w:rsidR="00B90E51" w:rsidRPr="001E2740" w:rsidRDefault="00B90E51" w:rsidP="00F62E1A">
            <w:pPr>
              <w:rPr>
                <w:rFonts w:asciiTheme="majorHAnsi" w:hAnsiTheme="majorHAnsi"/>
                <w:sz w:val="20"/>
                <w:szCs w:val="20"/>
                <w:lang w:val="sv-SE"/>
              </w:rPr>
            </w:pPr>
          </w:p>
        </w:tc>
        <w:tc>
          <w:tcPr>
            <w:tcW w:w="1269" w:type="dxa"/>
          </w:tcPr>
          <w:p w14:paraId="06E8D443" w14:textId="77777777" w:rsidR="00B90E51" w:rsidRPr="001E2740" w:rsidRDefault="00B90E51" w:rsidP="00F62E1A">
            <w:pPr>
              <w:rPr>
                <w:rFonts w:asciiTheme="majorHAnsi" w:hAnsiTheme="majorHAnsi"/>
                <w:sz w:val="20"/>
                <w:szCs w:val="20"/>
                <w:lang w:val="sv-SE"/>
              </w:rPr>
            </w:pPr>
          </w:p>
        </w:tc>
      </w:tr>
      <w:tr w:rsidR="00B90E51" w:rsidRPr="001E2740" w14:paraId="605769CC" w14:textId="77777777" w:rsidTr="00435667">
        <w:trPr>
          <w:jc w:val="center"/>
        </w:trPr>
        <w:tc>
          <w:tcPr>
            <w:tcW w:w="1809" w:type="dxa"/>
          </w:tcPr>
          <w:p w14:paraId="526FE256" w14:textId="77777777" w:rsidR="00B90E51" w:rsidRPr="001E2740" w:rsidRDefault="00B90E51" w:rsidP="00F62E1A">
            <w:pPr>
              <w:rPr>
                <w:rFonts w:asciiTheme="majorHAnsi" w:hAnsiTheme="majorHAnsi"/>
                <w:sz w:val="20"/>
                <w:szCs w:val="20"/>
                <w:lang w:val="sv-SE"/>
              </w:rPr>
            </w:pPr>
          </w:p>
        </w:tc>
        <w:tc>
          <w:tcPr>
            <w:tcW w:w="2290" w:type="dxa"/>
          </w:tcPr>
          <w:p w14:paraId="294AD163" w14:textId="77777777" w:rsidR="00B90E51" w:rsidRPr="00435667" w:rsidRDefault="00B90E51" w:rsidP="00435667">
            <w:pPr>
              <w:pStyle w:val="ListParagraph"/>
              <w:numPr>
                <w:ilvl w:val="0"/>
                <w:numId w:val="31"/>
              </w:numPr>
              <w:rPr>
                <w:rFonts w:asciiTheme="majorHAnsi" w:hAnsiTheme="majorHAnsi"/>
                <w:sz w:val="20"/>
                <w:szCs w:val="20"/>
                <w:lang w:val="sv-SE"/>
              </w:rPr>
            </w:pPr>
            <w:r w:rsidRPr="00435667">
              <w:rPr>
                <w:rFonts w:asciiTheme="majorHAnsi" w:hAnsiTheme="majorHAnsi"/>
                <w:sz w:val="20"/>
                <w:szCs w:val="20"/>
                <w:lang w:val="sv-SE"/>
              </w:rPr>
              <w:t>Semayang</w:t>
            </w:r>
          </w:p>
        </w:tc>
        <w:tc>
          <w:tcPr>
            <w:tcW w:w="2126" w:type="dxa"/>
          </w:tcPr>
          <w:p w14:paraId="364F9C21"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Isra</w:t>
            </w:r>
          </w:p>
        </w:tc>
        <w:tc>
          <w:tcPr>
            <w:tcW w:w="1134" w:type="dxa"/>
          </w:tcPr>
          <w:p w14:paraId="27257DAC" w14:textId="77777777" w:rsidR="00B90E51" w:rsidRPr="001E2740" w:rsidRDefault="00B90E51" w:rsidP="00F62E1A">
            <w:pPr>
              <w:rPr>
                <w:rFonts w:asciiTheme="majorHAnsi" w:hAnsiTheme="majorHAnsi"/>
                <w:sz w:val="20"/>
                <w:szCs w:val="20"/>
                <w:lang w:val="sv-SE"/>
              </w:rPr>
            </w:pPr>
          </w:p>
        </w:tc>
        <w:tc>
          <w:tcPr>
            <w:tcW w:w="1269" w:type="dxa"/>
          </w:tcPr>
          <w:p w14:paraId="64530799" w14:textId="77777777" w:rsidR="00B90E51" w:rsidRPr="001E2740" w:rsidRDefault="00B90E51" w:rsidP="00F62E1A">
            <w:pPr>
              <w:rPr>
                <w:rFonts w:asciiTheme="majorHAnsi" w:hAnsiTheme="majorHAnsi"/>
                <w:sz w:val="20"/>
                <w:szCs w:val="20"/>
                <w:lang w:val="sv-SE"/>
              </w:rPr>
            </w:pPr>
          </w:p>
        </w:tc>
      </w:tr>
      <w:tr w:rsidR="00B90E51" w:rsidRPr="001E2740" w14:paraId="6ABAE4DA" w14:textId="77777777" w:rsidTr="00435667">
        <w:trPr>
          <w:jc w:val="center"/>
        </w:trPr>
        <w:tc>
          <w:tcPr>
            <w:tcW w:w="1809" w:type="dxa"/>
          </w:tcPr>
          <w:p w14:paraId="1482A28F" w14:textId="77777777" w:rsidR="00B90E51" w:rsidRPr="001E2740" w:rsidRDefault="00B90E51" w:rsidP="006C1F81">
            <w:pPr>
              <w:rPr>
                <w:rFonts w:asciiTheme="majorHAnsi" w:hAnsiTheme="majorHAnsi"/>
                <w:sz w:val="20"/>
                <w:szCs w:val="20"/>
                <w:lang w:val="sv-SE"/>
              </w:rPr>
            </w:pPr>
            <w:r w:rsidRPr="001E2740">
              <w:rPr>
                <w:rFonts w:asciiTheme="majorHAnsi" w:hAnsiTheme="majorHAnsi"/>
                <w:sz w:val="20"/>
                <w:szCs w:val="20"/>
                <w:lang w:val="sv-SE"/>
              </w:rPr>
              <w:t>K</w:t>
            </w:r>
            <w:r w:rsidR="006C1F81" w:rsidRPr="001E2740">
              <w:rPr>
                <w:rFonts w:asciiTheme="majorHAnsi" w:hAnsiTheme="majorHAnsi"/>
                <w:sz w:val="20"/>
                <w:szCs w:val="20"/>
                <w:lang w:val="sv-SE"/>
              </w:rPr>
              <w:t>MB</w:t>
            </w:r>
            <w:r w:rsidRPr="001E2740">
              <w:rPr>
                <w:rFonts w:asciiTheme="majorHAnsi" w:hAnsiTheme="majorHAnsi"/>
                <w:sz w:val="20"/>
                <w:szCs w:val="20"/>
                <w:lang w:val="sv-SE"/>
              </w:rPr>
              <w:t>G JANGGUT</w:t>
            </w:r>
          </w:p>
        </w:tc>
        <w:tc>
          <w:tcPr>
            <w:tcW w:w="2290" w:type="dxa"/>
          </w:tcPr>
          <w:p w14:paraId="72A30D8E" w14:textId="77777777" w:rsidR="00B90E51" w:rsidRPr="00435667" w:rsidRDefault="00B90E51" w:rsidP="00435667">
            <w:pPr>
              <w:pStyle w:val="ListParagraph"/>
              <w:numPr>
                <w:ilvl w:val="0"/>
                <w:numId w:val="31"/>
              </w:numPr>
              <w:rPr>
                <w:rFonts w:asciiTheme="majorHAnsi" w:hAnsiTheme="majorHAnsi"/>
                <w:sz w:val="20"/>
                <w:szCs w:val="20"/>
                <w:lang w:val="sv-SE"/>
              </w:rPr>
            </w:pPr>
            <w:r w:rsidRPr="00435667">
              <w:rPr>
                <w:rFonts w:asciiTheme="majorHAnsi" w:hAnsiTheme="majorHAnsi"/>
                <w:sz w:val="20"/>
                <w:szCs w:val="20"/>
                <w:lang w:val="sv-SE"/>
              </w:rPr>
              <w:t>Genting Tanah</w:t>
            </w:r>
          </w:p>
        </w:tc>
        <w:tc>
          <w:tcPr>
            <w:tcW w:w="2126" w:type="dxa"/>
          </w:tcPr>
          <w:p w14:paraId="744BF6F8"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Junaidi</w:t>
            </w:r>
          </w:p>
        </w:tc>
        <w:tc>
          <w:tcPr>
            <w:tcW w:w="1134" w:type="dxa"/>
          </w:tcPr>
          <w:p w14:paraId="214E8800" w14:textId="77777777" w:rsidR="00B90E51" w:rsidRPr="001E2740" w:rsidRDefault="00B90E51" w:rsidP="00F62E1A">
            <w:pPr>
              <w:rPr>
                <w:rFonts w:asciiTheme="majorHAnsi" w:hAnsiTheme="majorHAnsi"/>
                <w:sz w:val="20"/>
                <w:szCs w:val="20"/>
                <w:lang w:val="sv-SE"/>
              </w:rPr>
            </w:pPr>
          </w:p>
        </w:tc>
        <w:tc>
          <w:tcPr>
            <w:tcW w:w="1269" w:type="dxa"/>
          </w:tcPr>
          <w:p w14:paraId="5CC41DDF" w14:textId="77777777" w:rsidR="00B90E51" w:rsidRPr="001E2740" w:rsidRDefault="00B90E51" w:rsidP="00F62E1A">
            <w:pPr>
              <w:rPr>
                <w:rFonts w:asciiTheme="majorHAnsi" w:hAnsiTheme="majorHAnsi"/>
                <w:sz w:val="20"/>
                <w:szCs w:val="20"/>
                <w:lang w:val="sv-SE"/>
              </w:rPr>
            </w:pPr>
          </w:p>
        </w:tc>
      </w:tr>
      <w:tr w:rsidR="00B90E51" w:rsidRPr="001E2740" w14:paraId="2376B208" w14:textId="77777777" w:rsidTr="00435667">
        <w:trPr>
          <w:jc w:val="center"/>
        </w:trPr>
        <w:tc>
          <w:tcPr>
            <w:tcW w:w="1809" w:type="dxa"/>
          </w:tcPr>
          <w:p w14:paraId="1EEA6E2B" w14:textId="77777777" w:rsidR="00B90E51" w:rsidRPr="001E2740" w:rsidRDefault="00B90E51" w:rsidP="00F62E1A">
            <w:pPr>
              <w:rPr>
                <w:rFonts w:asciiTheme="majorHAnsi" w:hAnsiTheme="majorHAnsi"/>
                <w:sz w:val="20"/>
                <w:szCs w:val="20"/>
                <w:lang w:val="sv-SE"/>
              </w:rPr>
            </w:pPr>
          </w:p>
        </w:tc>
        <w:tc>
          <w:tcPr>
            <w:tcW w:w="2290" w:type="dxa"/>
          </w:tcPr>
          <w:p w14:paraId="22911B79" w14:textId="77777777" w:rsidR="00B90E51" w:rsidRPr="00435667" w:rsidRDefault="00B90E51" w:rsidP="00435667">
            <w:pPr>
              <w:pStyle w:val="ListParagraph"/>
              <w:numPr>
                <w:ilvl w:val="0"/>
                <w:numId w:val="31"/>
              </w:numPr>
              <w:rPr>
                <w:rFonts w:asciiTheme="majorHAnsi" w:hAnsiTheme="majorHAnsi"/>
                <w:sz w:val="20"/>
                <w:szCs w:val="20"/>
                <w:lang w:val="sv-SE"/>
              </w:rPr>
            </w:pPr>
            <w:r w:rsidRPr="00435667">
              <w:rPr>
                <w:rFonts w:asciiTheme="majorHAnsi" w:hAnsiTheme="majorHAnsi"/>
                <w:sz w:val="20"/>
                <w:szCs w:val="20"/>
                <w:lang w:val="sv-SE"/>
              </w:rPr>
              <w:t>Kembang Janggut</w:t>
            </w:r>
          </w:p>
        </w:tc>
        <w:tc>
          <w:tcPr>
            <w:tcW w:w="2126" w:type="dxa"/>
          </w:tcPr>
          <w:p w14:paraId="33D7BF1C"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Yadi, S.Pd</w:t>
            </w:r>
          </w:p>
        </w:tc>
        <w:tc>
          <w:tcPr>
            <w:tcW w:w="1134" w:type="dxa"/>
          </w:tcPr>
          <w:p w14:paraId="76CB59F4" w14:textId="77777777" w:rsidR="00B90E51" w:rsidRPr="001E2740" w:rsidRDefault="00B90E51" w:rsidP="00F62E1A">
            <w:pPr>
              <w:rPr>
                <w:rFonts w:asciiTheme="majorHAnsi" w:hAnsiTheme="majorHAnsi"/>
                <w:sz w:val="20"/>
                <w:szCs w:val="20"/>
                <w:lang w:val="sv-SE"/>
              </w:rPr>
            </w:pPr>
          </w:p>
        </w:tc>
        <w:tc>
          <w:tcPr>
            <w:tcW w:w="1269" w:type="dxa"/>
          </w:tcPr>
          <w:p w14:paraId="7246DC19" w14:textId="77777777" w:rsidR="00B90E51" w:rsidRPr="001E2740" w:rsidRDefault="00B90E51" w:rsidP="00F62E1A">
            <w:pPr>
              <w:rPr>
                <w:rFonts w:asciiTheme="majorHAnsi" w:hAnsiTheme="majorHAnsi"/>
                <w:sz w:val="20"/>
                <w:szCs w:val="20"/>
                <w:lang w:val="sv-SE"/>
              </w:rPr>
            </w:pPr>
          </w:p>
        </w:tc>
      </w:tr>
      <w:tr w:rsidR="00B90E51" w:rsidRPr="001E2740" w14:paraId="4439A2EC" w14:textId="77777777" w:rsidTr="00435667">
        <w:trPr>
          <w:jc w:val="center"/>
        </w:trPr>
        <w:tc>
          <w:tcPr>
            <w:tcW w:w="1809" w:type="dxa"/>
          </w:tcPr>
          <w:p w14:paraId="1B9895A1" w14:textId="77777777" w:rsidR="00B90E51" w:rsidRPr="001E2740" w:rsidRDefault="00B90E51" w:rsidP="00F62E1A">
            <w:pPr>
              <w:rPr>
                <w:rFonts w:asciiTheme="majorHAnsi" w:hAnsiTheme="majorHAnsi"/>
                <w:sz w:val="20"/>
                <w:szCs w:val="20"/>
                <w:lang w:val="sv-SE"/>
              </w:rPr>
            </w:pPr>
          </w:p>
        </w:tc>
        <w:tc>
          <w:tcPr>
            <w:tcW w:w="2290" w:type="dxa"/>
          </w:tcPr>
          <w:p w14:paraId="47B10838" w14:textId="77777777" w:rsidR="00B90E51" w:rsidRPr="00435667" w:rsidRDefault="00B90E51" w:rsidP="00435667">
            <w:pPr>
              <w:pStyle w:val="ListParagraph"/>
              <w:numPr>
                <w:ilvl w:val="0"/>
                <w:numId w:val="31"/>
              </w:numPr>
              <w:rPr>
                <w:rFonts w:asciiTheme="majorHAnsi" w:hAnsiTheme="majorHAnsi"/>
                <w:sz w:val="20"/>
                <w:szCs w:val="20"/>
                <w:lang w:val="sv-SE"/>
              </w:rPr>
            </w:pPr>
            <w:r w:rsidRPr="00435667">
              <w:rPr>
                <w:rFonts w:asciiTheme="majorHAnsi" w:hAnsiTheme="majorHAnsi"/>
                <w:sz w:val="20"/>
                <w:szCs w:val="20"/>
                <w:lang w:val="sv-SE"/>
              </w:rPr>
              <w:t>Bukit Layang</w:t>
            </w:r>
          </w:p>
        </w:tc>
        <w:tc>
          <w:tcPr>
            <w:tcW w:w="2126" w:type="dxa"/>
          </w:tcPr>
          <w:p w14:paraId="6D95382A"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Silfrius Yudi</w:t>
            </w:r>
          </w:p>
        </w:tc>
        <w:tc>
          <w:tcPr>
            <w:tcW w:w="1134" w:type="dxa"/>
          </w:tcPr>
          <w:p w14:paraId="10988BB6" w14:textId="77777777" w:rsidR="00B90E51" w:rsidRPr="001E2740" w:rsidRDefault="00B90E51" w:rsidP="00F62E1A">
            <w:pPr>
              <w:rPr>
                <w:rFonts w:asciiTheme="majorHAnsi" w:hAnsiTheme="majorHAnsi"/>
                <w:sz w:val="20"/>
                <w:szCs w:val="20"/>
                <w:lang w:val="sv-SE"/>
              </w:rPr>
            </w:pPr>
          </w:p>
        </w:tc>
        <w:tc>
          <w:tcPr>
            <w:tcW w:w="1269" w:type="dxa"/>
          </w:tcPr>
          <w:p w14:paraId="473480AF" w14:textId="77777777" w:rsidR="00B90E51" w:rsidRPr="001E2740" w:rsidRDefault="00B90E51" w:rsidP="00F62E1A">
            <w:pPr>
              <w:rPr>
                <w:rFonts w:asciiTheme="majorHAnsi" w:hAnsiTheme="majorHAnsi"/>
                <w:sz w:val="20"/>
                <w:szCs w:val="20"/>
                <w:lang w:val="sv-SE"/>
              </w:rPr>
            </w:pPr>
          </w:p>
        </w:tc>
      </w:tr>
      <w:tr w:rsidR="00B90E51" w:rsidRPr="001E2740" w14:paraId="3111EDA5" w14:textId="77777777" w:rsidTr="00435667">
        <w:trPr>
          <w:jc w:val="center"/>
        </w:trPr>
        <w:tc>
          <w:tcPr>
            <w:tcW w:w="1809" w:type="dxa"/>
          </w:tcPr>
          <w:p w14:paraId="722C2068" w14:textId="77777777" w:rsidR="00B90E51" w:rsidRPr="001E2740" w:rsidRDefault="00B90E51" w:rsidP="00F62E1A">
            <w:pPr>
              <w:rPr>
                <w:rFonts w:asciiTheme="majorHAnsi" w:hAnsiTheme="majorHAnsi"/>
                <w:sz w:val="20"/>
                <w:szCs w:val="20"/>
                <w:lang w:val="sv-SE"/>
              </w:rPr>
            </w:pPr>
          </w:p>
        </w:tc>
        <w:tc>
          <w:tcPr>
            <w:tcW w:w="2290" w:type="dxa"/>
          </w:tcPr>
          <w:p w14:paraId="21E42C78" w14:textId="77777777" w:rsidR="00B90E51" w:rsidRPr="00435667" w:rsidRDefault="00B90E51" w:rsidP="00435667">
            <w:pPr>
              <w:pStyle w:val="ListParagraph"/>
              <w:numPr>
                <w:ilvl w:val="0"/>
                <w:numId w:val="31"/>
              </w:numPr>
              <w:rPr>
                <w:rFonts w:asciiTheme="majorHAnsi" w:hAnsiTheme="majorHAnsi"/>
                <w:sz w:val="20"/>
                <w:szCs w:val="20"/>
                <w:lang w:val="sv-SE"/>
              </w:rPr>
            </w:pPr>
            <w:r w:rsidRPr="00435667">
              <w:rPr>
                <w:rFonts w:asciiTheme="majorHAnsi" w:hAnsiTheme="majorHAnsi"/>
                <w:sz w:val="20"/>
                <w:szCs w:val="20"/>
                <w:lang w:val="sv-SE"/>
              </w:rPr>
              <w:t>Perdana</w:t>
            </w:r>
          </w:p>
        </w:tc>
        <w:tc>
          <w:tcPr>
            <w:tcW w:w="2126" w:type="dxa"/>
          </w:tcPr>
          <w:p w14:paraId="498AC6A5"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Pitoyo</w:t>
            </w:r>
          </w:p>
        </w:tc>
        <w:tc>
          <w:tcPr>
            <w:tcW w:w="1134" w:type="dxa"/>
          </w:tcPr>
          <w:p w14:paraId="6BF3739E" w14:textId="77777777" w:rsidR="00B90E51" w:rsidRPr="001E2740" w:rsidRDefault="00B90E51" w:rsidP="00F62E1A">
            <w:pPr>
              <w:rPr>
                <w:rFonts w:asciiTheme="majorHAnsi" w:hAnsiTheme="majorHAnsi"/>
                <w:sz w:val="20"/>
                <w:szCs w:val="20"/>
                <w:lang w:val="sv-SE"/>
              </w:rPr>
            </w:pPr>
          </w:p>
        </w:tc>
        <w:tc>
          <w:tcPr>
            <w:tcW w:w="1269" w:type="dxa"/>
          </w:tcPr>
          <w:p w14:paraId="75A75FC5" w14:textId="77777777" w:rsidR="00B90E51" w:rsidRPr="001E2740" w:rsidRDefault="00B90E51" w:rsidP="00F62E1A">
            <w:pPr>
              <w:rPr>
                <w:rFonts w:asciiTheme="majorHAnsi" w:hAnsiTheme="majorHAnsi"/>
                <w:sz w:val="20"/>
                <w:szCs w:val="20"/>
                <w:lang w:val="sv-SE"/>
              </w:rPr>
            </w:pPr>
          </w:p>
        </w:tc>
      </w:tr>
      <w:tr w:rsidR="00B90E51" w:rsidRPr="001E2740" w14:paraId="651D7E7A" w14:textId="77777777" w:rsidTr="00435667">
        <w:trPr>
          <w:jc w:val="center"/>
        </w:trPr>
        <w:tc>
          <w:tcPr>
            <w:tcW w:w="1809" w:type="dxa"/>
          </w:tcPr>
          <w:p w14:paraId="17D6AE22" w14:textId="77777777" w:rsidR="00B90E51" w:rsidRPr="001E2740" w:rsidRDefault="00B90E51" w:rsidP="00F62E1A">
            <w:pPr>
              <w:rPr>
                <w:rFonts w:asciiTheme="majorHAnsi" w:hAnsiTheme="majorHAnsi"/>
                <w:sz w:val="20"/>
                <w:szCs w:val="20"/>
                <w:lang w:val="sv-SE"/>
              </w:rPr>
            </w:pPr>
          </w:p>
        </w:tc>
        <w:tc>
          <w:tcPr>
            <w:tcW w:w="2290" w:type="dxa"/>
          </w:tcPr>
          <w:p w14:paraId="21E30401" w14:textId="77777777" w:rsidR="00B90E51" w:rsidRPr="00435667" w:rsidRDefault="00B90E51" w:rsidP="00435667">
            <w:pPr>
              <w:pStyle w:val="ListParagraph"/>
              <w:numPr>
                <w:ilvl w:val="0"/>
                <w:numId w:val="31"/>
              </w:numPr>
              <w:rPr>
                <w:rFonts w:asciiTheme="majorHAnsi" w:hAnsiTheme="majorHAnsi"/>
                <w:sz w:val="20"/>
                <w:szCs w:val="20"/>
                <w:lang w:val="sv-SE"/>
              </w:rPr>
            </w:pPr>
            <w:r w:rsidRPr="00435667">
              <w:rPr>
                <w:rFonts w:asciiTheme="majorHAnsi" w:hAnsiTheme="majorHAnsi"/>
                <w:sz w:val="20"/>
                <w:szCs w:val="20"/>
                <w:lang w:val="sv-SE"/>
              </w:rPr>
              <w:t>Pulau Pinang</w:t>
            </w:r>
          </w:p>
        </w:tc>
        <w:tc>
          <w:tcPr>
            <w:tcW w:w="2126" w:type="dxa"/>
          </w:tcPr>
          <w:p w14:paraId="1D1D4FF1"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Tadius</w:t>
            </w:r>
          </w:p>
        </w:tc>
        <w:tc>
          <w:tcPr>
            <w:tcW w:w="1134" w:type="dxa"/>
          </w:tcPr>
          <w:p w14:paraId="08907F29" w14:textId="77777777" w:rsidR="00B90E51" w:rsidRPr="001E2740" w:rsidRDefault="00B90E51" w:rsidP="00F62E1A">
            <w:pPr>
              <w:rPr>
                <w:rFonts w:asciiTheme="majorHAnsi" w:hAnsiTheme="majorHAnsi"/>
                <w:sz w:val="20"/>
                <w:szCs w:val="20"/>
                <w:lang w:val="sv-SE"/>
              </w:rPr>
            </w:pPr>
          </w:p>
        </w:tc>
        <w:tc>
          <w:tcPr>
            <w:tcW w:w="1269" w:type="dxa"/>
          </w:tcPr>
          <w:p w14:paraId="2A6AFA9F" w14:textId="77777777" w:rsidR="00B90E51" w:rsidRPr="001E2740" w:rsidRDefault="00B90E51" w:rsidP="00F62E1A">
            <w:pPr>
              <w:rPr>
                <w:rFonts w:asciiTheme="majorHAnsi" w:hAnsiTheme="majorHAnsi"/>
                <w:sz w:val="20"/>
                <w:szCs w:val="20"/>
                <w:lang w:val="sv-SE"/>
              </w:rPr>
            </w:pPr>
          </w:p>
        </w:tc>
      </w:tr>
      <w:tr w:rsidR="00B90E51" w:rsidRPr="001E2740" w14:paraId="502C5BF8" w14:textId="77777777" w:rsidTr="00435667">
        <w:trPr>
          <w:jc w:val="center"/>
        </w:trPr>
        <w:tc>
          <w:tcPr>
            <w:tcW w:w="1809" w:type="dxa"/>
          </w:tcPr>
          <w:p w14:paraId="3789EA8F" w14:textId="77777777" w:rsidR="00B90E51" w:rsidRPr="001E2740" w:rsidRDefault="00B90E51" w:rsidP="00F62E1A">
            <w:pPr>
              <w:rPr>
                <w:rFonts w:asciiTheme="majorHAnsi" w:hAnsiTheme="majorHAnsi"/>
                <w:sz w:val="20"/>
                <w:szCs w:val="20"/>
                <w:lang w:val="sv-SE"/>
              </w:rPr>
            </w:pPr>
          </w:p>
        </w:tc>
        <w:tc>
          <w:tcPr>
            <w:tcW w:w="2290" w:type="dxa"/>
          </w:tcPr>
          <w:p w14:paraId="40F83A6E" w14:textId="77777777" w:rsidR="00B90E51" w:rsidRPr="00435667" w:rsidRDefault="00B90E51" w:rsidP="00435667">
            <w:pPr>
              <w:pStyle w:val="ListParagraph"/>
              <w:numPr>
                <w:ilvl w:val="0"/>
                <w:numId w:val="31"/>
              </w:numPr>
              <w:rPr>
                <w:rFonts w:asciiTheme="majorHAnsi" w:hAnsiTheme="majorHAnsi"/>
                <w:sz w:val="20"/>
                <w:szCs w:val="20"/>
                <w:lang w:val="sv-SE"/>
              </w:rPr>
            </w:pPr>
            <w:r w:rsidRPr="00435667">
              <w:rPr>
                <w:rFonts w:asciiTheme="majorHAnsi" w:hAnsiTheme="majorHAnsi"/>
                <w:sz w:val="20"/>
                <w:szCs w:val="20"/>
                <w:lang w:val="sv-SE"/>
              </w:rPr>
              <w:t>Muai</w:t>
            </w:r>
          </w:p>
        </w:tc>
        <w:tc>
          <w:tcPr>
            <w:tcW w:w="2126" w:type="dxa"/>
          </w:tcPr>
          <w:p w14:paraId="0DE65692"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Ali Husni</w:t>
            </w:r>
          </w:p>
        </w:tc>
        <w:tc>
          <w:tcPr>
            <w:tcW w:w="1134" w:type="dxa"/>
          </w:tcPr>
          <w:p w14:paraId="5893D2E3" w14:textId="77777777" w:rsidR="00B90E51" w:rsidRPr="001E2740" w:rsidRDefault="00B90E51" w:rsidP="00F62E1A">
            <w:pPr>
              <w:rPr>
                <w:rFonts w:asciiTheme="majorHAnsi" w:hAnsiTheme="majorHAnsi"/>
                <w:sz w:val="20"/>
                <w:szCs w:val="20"/>
                <w:lang w:val="sv-SE"/>
              </w:rPr>
            </w:pPr>
          </w:p>
        </w:tc>
        <w:tc>
          <w:tcPr>
            <w:tcW w:w="1269" w:type="dxa"/>
          </w:tcPr>
          <w:p w14:paraId="3A0E42FB" w14:textId="77777777" w:rsidR="00B90E51" w:rsidRPr="001E2740" w:rsidRDefault="00B90E51" w:rsidP="00F62E1A">
            <w:pPr>
              <w:rPr>
                <w:rFonts w:asciiTheme="majorHAnsi" w:hAnsiTheme="majorHAnsi"/>
                <w:sz w:val="20"/>
                <w:szCs w:val="20"/>
                <w:lang w:val="sv-SE"/>
              </w:rPr>
            </w:pPr>
          </w:p>
        </w:tc>
      </w:tr>
      <w:tr w:rsidR="00B90E51" w:rsidRPr="001E2740" w14:paraId="709F5030" w14:textId="77777777" w:rsidTr="00435667">
        <w:trPr>
          <w:jc w:val="center"/>
        </w:trPr>
        <w:tc>
          <w:tcPr>
            <w:tcW w:w="1809" w:type="dxa"/>
          </w:tcPr>
          <w:p w14:paraId="50D10931" w14:textId="77777777" w:rsidR="00B90E51" w:rsidRPr="001E2740" w:rsidRDefault="00B90E51" w:rsidP="00F62E1A">
            <w:pPr>
              <w:rPr>
                <w:rFonts w:asciiTheme="majorHAnsi" w:hAnsiTheme="majorHAnsi"/>
                <w:sz w:val="20"/>
                <w:szCs w:val="20"/>
                <w:lang w:val="sv-SE"/>
              </w:rPr>
            </w:pPr>
          </w:p>
        </w:tc>
        <w:tc>
          <w:tcPr>
            <w:tcW w:w="2290" w:type="dxa"/>
          </w:tcPr>
          <w:p w14:paraId="7E5A7D4E" w14:textId="77777777" w:rsidR="00B90E51" w:rsidRPr="00435667" w:rsidRDefault="00B90E51" w:rsidP="00435667">
            <w:pPr>
              <w:pStyle w:val="ListParagraph"/>
              <w:numPr>
                <w:ilvl w:val="0"/>
                <w:numId w:val="31"/>
              </w:numPr>
              <w:rPr>
                <w:rFonts w:asciiTheme="majorHAnsi" w:hAnsiTheme="majorHAnsi"/>
                <w:sz w:val="20"/>
                <w:szCs w:val="20"/>
                <w:lang w:val="sv-SE"/>
              </w:rPr>
            </w:pPr>
            <w:r w:rsidRPr="00435667">
              <w:rPr>
                <w:rFonts w:asciiTheme="majorHAnsi" w:hAnsiTheme="majorHAnsi"/>
                <w:sz w:val="20"/>
                <w:szCs w:val="20"/>
                <w:lang w:val="sv-SE"/>
              </w:rPr>
              <w:t>Long Beleh Haloq</w:t>
            </w:r>
          </w:p>
        </w:tc>
        <w:tc>
          <w:tcPr>
            <w:tcW w:w="2126" w:type="dxa"/>
          </w:tcPr>
          <w:p w14:paraId="708617BD"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Johansyah</w:t>
            </w:r>
          </w:p>
        </w:tc>
        <w:tc>
          <w:tcPr>
            <w:tcW w:w="1134" w:type="dxa"/>
          </w:tcPr>
          <w:p w14:paraId="634997FB" w14:textId="77777777" w:rsidR="00B90E51" w:rsidRPr="001E2740" w:rsidRDefault="00B90E51" w:rsidP="00F62E1A">
            <w:pPr>
              <w:rPr>
                <w:rFonts w:asciiTheme="majorHAnsi" w:hAnsiTheme="majorHAnsi"/>
                <w:sz w:val="20"/>
                <w:szCs w:val="20"/>
                <w:lang w:val="sv-SE"/>
              </w:rPr>
            </w:pPr>
          </w:p>
        </w:tc>
        <w:tc>
          <w:tcPr>
            <w:tcW w:w="1269" w:type="dxa"/>
          </w:tcPr>
          <w:p w14:paraId="19586ECC" w14:textId="77777777" w:rsidR="00B90E51" w:rsidRPr="001E2740" w:rsidRDefault="00B90E51" w:rsidP="00F62E1A">
            <w:pPr>
              <w:rPr>
                <w:rFonts w:asciiTheme="majorHAnsi" w:hAnsiTheme="majorHAnsi"/>
                <w:sz w:val="20"/>
                <w:szCs w:val="20"/>
                <w:lang w:val="sv-SE"/>
              </w:rPr>
            </w:pPr>
          </w:p>
        </w:tc>
      </w:tr>
      <w:tr w:rsidR="00B90E51" w:rsidRPr="001E2740" w14:paraId="46A2FBE3" w14:textId="77777777" w:rsidTr="00435667">
        <w:trPr>
          <w:jc w:val="center"/>
        </w:trPr>
        <w:tc>
          <w:tcPr>
            <w:tcW w:w="1809" w:type="dxa"/>
          </w:tcPr>
          <w:p w14:paraId="2AD4379A"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MUARA KAMAN</w:t>
            </w:r>
          </w:p>
        </w:tc>
        <w:tc>
          <w:tcPr>
            <w:tcW w:w="2290" w:type="dxa"/>
          </w:tcPr>
          <w:p w14:paraId="2A65D3A8" w14:textId="77777777" w:rsidR="00B90E51" w:rsidRPr="00435667" w:rsidRDefault="00B90E51" w:rsidP="00435667">
            <w:pPr>
              <w:pStyle w:val="ListParagraph"/>
              <w:numPr>
                <w:ilvl w:val="0"/>
                <w:numId w:val="31"/>
              </w:numPr>
              <w:rPr>
                <w:rFonts w:asciiTheme="majorHAnsi" w:hAnsiTheme="majorHAnsi"/>
                <w:sz w:val="20"/>
                <w:szCs w:val="20"/>
                <w:lang w:val="sv-SE"/>
              </w:rPr>
            </w:pPr>
            <w:r w:rsidRPr="00435667">
              <w:rPr>
                <w:rFonts w:asciiTheme="majorHAnsi" w:hAnsiTheme="majorHAnsi"/>
                <w:sz w:val="20"/>
                <w:szCs w:val="20"/>
                <w:lang w:val="sv-SE"/>
              </w:rPr>
              <w:t>Lebaho Ulaq</w:t>
            </w:r>
          </w:p>
        </w:tc>
        <w:tc>
          <w:tcPr>
            <w:tcW w:w="2126" w:type="dxa"/>
          </w:tcPr>
          <w:p w14:paraId="1F759D2A"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Imansyah</w:t>
            </w:r>
          </w:p>
        </w:tc>
        <w:tc>
          <w:tcPr>
            <w:tcW w:w="1134" w:type="dxa"/>
          </w:tcPr>
          <w:p w14:paraId="7E1B1285" w14:textId="77777777" w:rsidR="00B90E51" w:rsidRPr="001E2740" w:rsidRDefault="00B90E51" w:rsidP="00F62E1A">
            <w:pPr>
              <w:rPr>
                <w:rFonts w:asciiTheme="majorHAnsi" w:hAnsiTheme="majorHAnsi"/>
                <w:sz w:val="20"/>
                <w:szCs w:val="20"/>
                <w:lang w:val="sv-SE"/>
              </w:rPr>
            </w:pPr>
          </w:p>
        </w:tc>
        <w:tc>
          <w:tcPr>
            <w:tcW w:w="1269" w:type="dxa"/>
          </w:tcPr>
          <w:p w14:paraId="6FA27658" w14:textId="77777777" w:rsidR="00B90E51" w:rsidRPr="001E2740" w:rsidRDefault="00B90E51" w:rsidP="00F62E1A">
            <w:pPr>
              <w:rPr>
                <w:rFonts w:asciiTheme="majorHAnsi" w:hAnsiTheme="majorHAnsi"/>
                <w:sz w:val="20"/>
                <w:szCs w:val="20"/>
                <w:lang w:val="sv-SE"/>
              </w:rPr>
            </w:pPr>
          </w:p>
        </w:tc>
      </w:tr>
      <w:tr w:rsidR="00B90E51" w:rsidRPr="001E2740" w14:paraId="7B102450" w14:textId="77777777" w:rsidTr="00435667">
        <w:trPr>
          <w:jc w:val="center"/>
        </w:trPr>
        <w:tc>
          <w:tcPr>
            <w:tcW w:w="1809" w:type="dxa"/>
          </w:tcPr>
          <w:p w14:paraId="75A61F49" w14:textId="77777777" w:rsidR="00B90E51" w:rsidRPr="001E2740" w:rsidRDefault="00B90E51" w:rsidP="00F62E1A">
            <w:pPr>
              <w:rPr>
                <w:rFonts w:asciiTheme="majorHAnsi" w:hAnsiTheme="majorHAnsi"/>
                <w:sz w:val="20"/>
                <w:szCs w:val="20"/>
                <w:lang w:val="sv-SE"/>
              </w:rPr>
            </w:pPr>
          </w:p>
        </w:tc>
        <w:tc>
          <w:tcPr>
            <w:tcW w:w="2290" w:type="dxa"/>
          </w:tcPr>
          <w:p w14:paraId="010B1BF9" w14:textId="77777777" w:rsidR="00B90E51" w:rsidRPr="00435667" w:rsidRDefault="00B90E51" w:rsidP="00435667">
            <w:pPr>
              <w:pStyle w:val="ListParagraph"/>
              <w:numPr>
                <w:ilvl w:val="0"/>
                <w:numId w:val="31"/>
              </w:numPr>
              <w:rPr>
                <w:rFonts w:asciiTheme="majorHAnsi" w:hAnsiTheme="majorHAnsi"/>
                <w:sz w:val="20"/>
                <w:szCs w:val="20"/>
                <w:lang w:val="sv-SE"/>
              </w:rPr>
            </w:pPr>
            <w:r w:rsidRPr="00435667">
              <w:rPr>
                <w:rFonts w:asciiTheme="majorHAnsi" w:hAnsiTheme="majorHAnsi"/>
                <w:sz w:val="20"/>
                <w:szCs w:val="20"/>
                <w:lang w:val="sv-SE"/>
              </w:rPr>
              <w:t>Muara Kaman Ilir</w:t>
            </w:r>
          </w:p>
        </w:tc>
        <w:tc>
          <w:tcPr>
            <w:tcW w:w="2126" w:type="dxa"/>
          </w:tcPr>
          <w:p w14:paraId="223CDB07"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Iskandar S.Pd</w:t>
            </w:r>
          </w:p>
        </w:tc>
        <w:tc>
          <w:tcPr>
            <w:tcW w:w="1134" w:type="dxa"/>
          </w:tcPr>
          <w:p w14:paraId="13AB5E88" w14:textId="77777777" w:rsidR="00B90E51" w:rsidRPr="001E2740" w:rsidRDefault="00B90E51" w:rsidP="00F62E1A">
            <w:pPr>
              <w:rPr>
                <w:rFonts w:asciiTheme="majorHAnsi" w:hAnsiTheme="majorHAnsi"/>
                <w:sz w:val="20"/>
                <w:szCs w:val="20"/>
                <w:lang w:val="sv-SE"/>
              </w:rPr>
            </w:pPr>
          </w:p>
        </w:tc>
        <w:tc>
          <w:tcPr>
            <w:tcW w:w="1269" w:type="dxa"/>
          </w:tcPr>
          <w:p w14:paraId="30565538" w14:textId="77777777" w:rsidR="00B90E51" w:rsidRPr="001E2740" w:rsidRDefault="00B90E51" w:rsidP="00F62E1A">
            <w:pPr>
              <w:rPr>
                <w:rFonts w:asciiTheme="majorHAnsi" w:hAnsiTheme="majorHAnsi"/>
                <w:sz w:val="20"/>
                <w:szCs w:val="20"/>
                <w:lang w:val="sv-SE"/>
              </w:rPr>
            </w:pPr>
          </w:p>
        </w:tc>
      </w:tr>
      <w:tr w:rsidR="00B90E51" w:rsidRPr="001E2740" w14:paraId="6A25F178" w14:textId="77777777" w:rsidTr="00435667">
        <w:trPr>
          <w:jc w:val="center"/>
        </w:trPr>
        <w:tc>
          <w:tcPr>
            <w:tcW w:w="1809" w:type="dxa"/>
          </w:tcPr>
          <w:p w14:paraId="354E06E3" w14:textId="77777777" w:rsidR="00B90E51" w:rsidRPr="001E2740" w:rsidRDefault="00B90E51" w:rsidP="00F62E1A">
            <w:pPr>
              <w:rPr>
                <w:rFonts w:asciiTheme="majorHAnsi" w:hAnsiTheme="majorHAnsi"/>
                <w:sz w:val="20"/>
                <w:szCs w:val="20"/>
                <w:lang w:val="sv-SE"/>
              </w:rPr>
            </w:pPr>
          </w:p>
        </w:tc>
        <w:tc>
          <w:tcPr>
            <w:tcW w:w="2290" w:type="dxa"/>
          </w:tcPr>
          <w:p w14:paraId="0D6B1167" w14:textId="77777777" w:rsidR="00B90E51" w:rsidRPr="00435667" w:rsidRDefault="00B90E51" w:rsidP="00435667">
            <w:pPr>
              <w:pStyle w:val="ListParagraph"/>
              <w:numPr>
                <w:ilvl w:val="0"/>
                <w:numId w:val="31"/>
              </w:numPr>
              <w:rPr>
                <w:rFonts w:asciiTheme="majorHAnsi" w:hAnsiTheme="majorHAnsi"/>
                <w:sz w:val="20"/>
                <w:szCs w:val="20"/>
                <w:lang w:val="sv-SE"/>
              </w:rPr>
            </w:pPr>
            <w:r w:rsidRPr="00435667">
              <w:rPr>
                <w:rFonts w:asciiTheme="majorHAnsi" w:hAnsiTheme="majorHAnsi"/>
                <w:sz w:val="20"/>
                <w:szCs w:val="20"/>
                <w:lang w:val="sv-SE"/>
              </w:rPr>
              <w:t>Bukit Jering</w:t>
            </w:r>
          </w:p>
        </w:tc>
        <w:tc>
          <w:tcPr>
            <w:tcW w:w="2126" w:type="dxa"/>
          </w:tcPr>
          <w:p w14:paraId="5F875536"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Nordiansyah</w:t>
            </w:r>
          </w:p>
        </w:tc>
        <w:tc>
          <w:tcPr>
            <w:tcW w:w="1134" w:type="dxa"/>
          </w:tcPr>
          <w:p w14:paraId="65DCECAE" w14:textId="77777777" w:rsidR="00B90E51" w:rsidRPr="001E2740" w:rsidRDefault="00B90E51" w:rsidP="00F62E1A">
            <w:pPr>
              <w:rPr>
                <w:rFonts w:asciiTheme="majorHAnsi" w:hAnsiTheme="majorHAnsi"/>
                <w:sz w:val="20"/>
                <w:szCs w:val="20"/>
                <w:lang w:val="sv-SE"/>
              </w:rPr>
            </w:pPr>
          </w:p>
        </w:tc>
        <w:tc>
          <w:tcPr>
            <w:tcW w:w="1269" w:type="dxa"/>
          </w:tcPr>
          <w:p w14:paraId="6770B6E9" w14:textId="77777777" w:rsidR="00B90E51" w:rsidRPr="001E2740" w:rsidRDefault="00B90E51" w:rsidP="00F62E1A">
            <w:pPr>
              <w:rPr>
                <w:rFonts w:asciiTheme="majorHAnsi" w:hAnsiTheme="majorHAnsi"/>
                <w:sz w:val="20"/>
                <w:szCs w:val="20"/>
                <w:lang w:val="sv-SE"/>
              </w:rPr>
            </w:pPr>
          </w:p>
        </w:tc>
      </w:tr>
      <w:tr w:rsidR="00B90E51" w:rsidRPr="001E2740" w14:paraId="742D053E" w14:textId="77777777" w:rsidTr="00435667">
        <w:trPr>
          <w:jc w:val="center"/>
        </w:trPr>
        <w:tc>
          <w:tcPr>
            <w:tcW w:w="1809" w:type="dxa"/>
          </w:tcPr>
          <w:p w14:paraId="4CAD66DA" w14:textId="77777777" w:rsidR="00B90E51" w:rsidRPr="001E2740" w:rsidRDefault="00B90E51" w:rsidP="00F62E1A">
            <w:pPr>
              <w:rPr>
                <w:rFonts w:asciiTheme="majorHAnsi" w:hAnsiTheme="majorHAnsi"/>
                <w:sz w:val="20"/>
                <w:szCs w:val="20"/>
                <w:lang w:val="sv-SE"/>
              </w:rPr>
            </w:pPr>
          </w:p>
        </w:tc>
        <w:tc>
          <w:tcPr>
            <w:tcW w:w="2290" w:type="dxa"/>
          </w:tcPr>
          <w:p w14:paraId="334FA65E" w14:textId="77777777" w:rsidR="00B90E51" w:rsidRPr="00435667" w:rsidRDefault="00B90E51" w:rsidP="00435667">
            <w:pPr>
              <w:pStyle w:val="ListParagraph"/>
              <w:numPr>
                <w:ilvl w:val="0"/>
                <w:numId w:val="31"/>
              </w:numPr>
              <w:rPr>
                <w:rFonts w:asciiTheme="majorHAnsi" w:hAnsiTheme="majorHAnsi"/>
                <w:sz w:val="20"/>
                <w:szCs w:val="20"/>
                <w:lang w:val="sv-SE"/>
              </w:rPr>
            </w:pPr>
            <w:r w:rsidRPr="00435667">
              <w:rPr>
                <w:rFonts w:asciiTheme="majorHAnsi" w:hAnsiTheme="majorHAnsi"/>
                <w:sz w:val="20"/>
                <w:szCs w:val="20"/>
                <w:lang w:val="sv-SE"/>
              </w:rPr>
              <w:t>Muara Siran</w:t>
            </w:r>
          </w:p>
        </w:tc>
        <w:tc>
          <w:tcPr>
            <w:tcW w:w="2126" w:type="dxa"/>
          </w:tcPr>
          <w:p w14:paraId="11AE3094"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Ishan Mashor</w:t>
            </w:r>
          </w:p>
        </w:tc>
        <w:tc>
          <w:tcPr>
            <w:tcW w:w="1134" w:type="dxa"/>
          </w:tcPr>
          <w:p w14:paraId="628A5BBB" w14:textId="77777777" w:rsidR="00B90E51" w:rsidRPr="001E2740" w:rsidRDefault="00B90E51" w:rsidP="00F62E1A">
            <w:pPr>
              <w:rPr>
                <w:rFonts w:asciiTheme="majorHAnsi" w:hAnsiTheme="majorHAnsi"/>
                <w:sz w:val="20"/>
                <w:szCs w:val="20"/>
                <w:lang w:val="sv-SE"/>
              </w:rPr>
            </w:pPr>
          </w:p>
        </w:tc>
        <w:tc>
          <w:tcPr>
            <w:tcW w:w="1269" w:type="dxa"/>
          </w:tcPr>
          <w:p w14:paraId="70EDF716" w14:textId="77777777" w:rsidR="00B90E51" w:rsidRPr="001E2740" w:rsidRDefault="00B90E51" w:rsidP="00F62E1A">
            <w:pPr>
              <w:rPr>
                <w:rFonts w:asciiTheme="majorHAnsi" w:hAnsiTheme="majorHAnsi"/>
                <w:sz w:val="20"/>
                <w:szCs w:val="20"/>
                <w:lang w:val="sv-SE"/>
              </w:rPr>
            </w:pPr>
          </w:p>
        </w:tc>
      </w:tr>
      <w:tr w:rsidR="00B90E51" w:rsidRPr="001E2740" w14:paraId="6F89AC7B" w14:textId="77777777" w:rsidTr="00435667">
        <w:trPr>
          <w:jc w:val="center"/>
        </w:trPr>
        <w:tc>
          <w:tcPr>
            <w:tcW w:w="1809" w:type="dxa"/>
          </w:tcPr>
          <w:p w14:paraId="7E2F1E45" w14:textId="77777777" w:rsidR="00B90E51" w:rsidRPr="001E2740" w:rsidRDefault="00B90E51" w:rsidP="00F62E1A">
            <w:pPr>
              <w:rPr>
                <w:rFonts w:asciiTheme="majorHAnsi" w:hAnsiTheme="majorHAnsi"/>
                <w:sz w:val="20"/>
                <w:szCs w:val="20"/>
                <w:lang w:val="sv-SE"/>
              </w:rPr>
            </w:pPr>
          </w:p>
        </w:tc>
        <w:tc>
          <w:tcPr>
            <w:tcW w:w="2290" w:type="dxa"/>
          </w:tcPr>
          <w:p w14:paraId="70A93BEB" w14:textId="77777777" w:rsidR="00B90E51" w:rsidRPr="00435667" w:rsidRDefault="00B90E51" w:rsidP="00435667">
            <w:pPr>
              <w:pStyle w:val="ListParagraph"/>
              <w:numPr>
                <w:ilvl w:val="0"/>
                <w:numId w:val="31"/>
              </w:numPr>
              <w:rPr>
                <w:rFonts w:asciiTheme="majorHAnsi" w:hAnsiTheme="majorHAnsi"/>
                <w:sz w:val="20"/>
                <w:szCs w:val="20"/>
                <w:lang w:val="sv-SE"/>
              </w:rPr>
            </w:pPr>
            <w:r w:rsidRPr="00435667">
              <w:rPr>
                <w:rFonts w:asciiTheme="majorHAnsi" w:hAnsiTheme="majorHAnsi"/>
                <w:sz w:val="20"/>
                <w:szCs w:val="20"/>
                <w:lang w:val="sv-SE"/>
              </w:rPr>
              <w:t>Kupang Baru</w:t>
            </w:r>
          </w:p>
        </w:tc>
        <w:tc>
          <w:tcPr>
            <w:tcW w:w="2126" w:type="dxa"/>
          </w:tcPr>
          <w:p w14:paraId="276C9425"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Arsil</w:t>
            </w:r>
          </w:p>
        </w:tc>
        <w:tc>
          <w:tcPr>
            <w:tcW w:w="1134" w:type="dxa"/>
          </w:tcPr>
          <w:p w14:paraId="0B7C06F8" w14:textId="77777777" w:rsidR="00B90E51" w:rsidRPr="001E2740" w:rsidRDefault="00B90E51" w:rsidP="00F62E1A">
            <w:pPr>
              <w:rPr>
                <w:rFonts w:asciiTheme="majorHAnsi" w:hAnsiTheme="majorHAnsi"/>
                <w:sz w:val="20"/>
                <w:szCs w:val="20"/>
                <w:lang w:val="sv-SE"/>
              </w:rPr>
            </w:pPr>
          </w:p>
        </w:tc>
        <w:tc>
          <w:tcPr>
            <w:tcW w:w="1269" w:type="dxa"/>
          </w:tcPr>
          <w:p w14:paraId="3023FC10" w14:textId="77777777" w:rsidR="00B90E51" w:rsidRPr="001E2740" w:rsidRDefault="00B90E51" w:rsidP="00F62E1A">
            <w:pPr>
              <w:rPr>
                <w:rFonts w:asciiTheme="majorHAnsi" w:hAnsiTheme="majorHAnsi"/>
                <w:sz w:val="20"/>
                <w:szCs w:val="20"/>
                <w:lang w:val="sv-SE"/>
              </w:rPr>
            </w:pPr>
          </w:p>
        </w:tc>
      </w:tr>
      <w:tr w:rsidR="00B90E51" w:rsidRPr="001E2740" w14:paraId="730EE9E8" w14:textId="77777777" w:rsidTr="00435667">
        <w:trPr>
          <w:jc w:val="center"/>
        </w:trPr>
        <w:tc>
          <w:tcPr>
            <w:tcW w:w="1809" w:type="dxa"/>
          </w:tcPr>
          <w:p w14:paraId="0FAACD25" w14:textId="77777777" w:rsidR="00B90E51" w:rsidRPr="001E2740" w:rsidRDefault="00B90E51" w:rsidP="00F62E1A">
            <w:pPr>
              <w:rPr>
                <w:rFonts w:asciiTheme="majorHAnsi" w:hAnsiTheme="majorHAnsi"/>
                <w:sz w:val="20"/>
                <w:szCs w:val="20"/>
                <w:lang w:val="sv-SE"/>
              </w:rPr>
            </w:pPr>
          </w:p>
        </w:tc>
        <w:tc>
          <w:tcPr>
            <w:tcW w:w="2290" w:type="dxa"/>
          </w:tcPr>
          <w:p w14:paraId="268CABA1" w14:textId="77777777" w:rsidR="00B90E51" w:rsidRPr="00435667" w:rsidRDefault="00B90E51" w:rsidP="00435667">
            <w:pPr>
              <w:pStyle w:val="ListParagraph"/>
              <w:numPr>
                <w:ilvl w:val="0"/>
                <w:numId w:val="31"/>
              </w:numPr>
              <w:rPr>
                <w:rFonts w:asciiTheme="majorHAnsi" w:hAnsiTheme="majorHAnsi"/>
                <w:sz w:val="20"/>
                <w:szCs w:val="20"/>
                <w:lang w:val="sv-SE"/>
              </w:rPr>
            </w:pPr>
            <w:r w:rsidRPr="00435667">
              <w:rPr>
                <w:rFonts w:asciiTheme="majorHAnsi" w:hAnsiTheme="majorHAnsi"/>
                <w:sz w:val="20"/>
                <w:szCs w:val="20"/>
                <w:lang w:val="sv-SE"/>
              </w:rPr>
              <w:t>Tunjungan</w:t>
            </w:r>
          </w:p>
        </w:tc>
        <w:tc>
          <w:tcPr>
            <w:tcW w:w="2126" w:type="dxa"/>
          </w:tcPr>
          <w:p w14:paraId="7DA11940"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Hardiansyah</w:t>
            </w:r>
          </w:p>
        </w:tc>
        <w:tc>
          <w:tcPr>
            <w:tcW w:w="1134" w:type="dxa"/>
          </w:tcPr>
          <w:p w14:paraId="28529D52" w14:textId="77777777" w:rsidR="00B90E51" w:rsidRPr="001E2740" w:rsidRDefault="00B90E51" w:rsidP="00F62E1A">
            <w:pPr>
              <w:rPr>
                <w:rFonts w:asciiTheme="majorHAnsi" w:hAnsiTheme="majorHAnsi"/>
                <w:sz w:val="20"/>
                <w:szCs w:val="20"/>
                <w:lang w:val="sv-SE"/>
              </w:rPr>
            </w:pPr>
          </w:p>
        </w:tc>
        <w:tc>
          <w:tcPr>
            <w:tcW w:w="1269" w:type="dxa"/>
          </w:tcPr>
          <w:p w14:paraId="046A0A04" w14:textId="77777777" w:rsidR="00B90E51" w:rsidRPr="001E2740" w:rsidRDefault="00B90E51" w:rsidP="00F62E1A">
            <w:pPr>
              <w:rPr>
                <w:rFonts w:asciiTheme="majorHAnsi" w:hAnsiTheme="majorHAnsi"/>
                <w:sz w:val="20"/>
                <w:szCs w:val="20"/>
                <w:lang w:val="sv-SE"/>
              </w:rPr>
            </w:pPr>
          </w:p>
        </w:tc>
      </w:tr>
      <w:tr w:rsidR="00B90E51" w:rsidRPr="001E2740" w14:paraId="24452A61" w14:textId="77777777" w:rsidTr="00435667">
        <w:trPr>
          <w:jc w:val="center"/>
        </w:trPr>
        <w:tc>
          <w:tcPr>
            <w:tcW w:w="1809" w:type="dxa"/>
          </w:tcPr>
          <w:p w14:paraId="1E305ACD" w14:textId="77777777" w:rsidR="00B90E51" w:rsidRPr="001E2740" w:rsidRDefault="00B90E51" w:rsidP="00F62E1A">
            <w:pPr>
              <w:rPr>
                <w:rFonts w:asciiTheme="majorHAnsi" w:hAnsiTheme="majorHAnsi"/>
                <w:sz w:val="20"/>
                <w:szCs w:val="20"/>
                <w:lang w:val="sv-SE"/>
              </w:rPr>
            </w:pPr>
          </w:p>
        </w:tc>
        <w:tc>
          <w:tcPr>
            <w:tcW w:w="2290" w:type="dxa"/>
          </w:tcPr>
          <w:p w14:paraId="40182524" w14:textId="77777777" w:rsidR="00B90E51" w:rsidRPr="00435667" w:rsidRDefault="00B90E51" w:rsidP="00435667">
            <w:pPr>
              <w:pStyle w:val="ListParagraph"/>
              <w:numPr>
                <w:ilvl w:val="0"/>
                <w:numId w:val="31"/>
              </w:numPr>
              <w:rPr>
                <w:rFonts w:asciiTheme="majorHAnsi" w:hAnsiTheme="majorHAnsi"/>
                <w:sz w:val="20"/>
                <w:szCs w:val="20"/>
                <w:lang w:val="sv-SE"/>
              </w:rPr>
            </w:pPr>
            <w:r w:rsidRPr="00435667">
              <w:rPr>
                <w:rFonts w:asciiTheme="majorHAnsi" w:hAnsiTheme="majorHAnsi"/>
                <w:sz w:val="20"/>
                <w:szCs w:val="20"/>
                <w:lang w:val="sv-SE"/>
              </w:rPr>
              <w:t>Liang Buaya</w:t>
            </w:r>
          </w:p>
        </w:tc>
        <w:tc>
          <w:tcPr>
            <w:tcW w:w="2126" w:type="dxa"/>
          </w:tcPr>
          <w:p w14:paraId="7955B888"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Abdullah</w:t>
            </w:r>
          </w:p>
        </w:tc>
        <w:tc>
          <w:tcPr>
            <w:tcW w:w="1134" w:type="dxa"/>
          </w:tcPr>
          <w:p w14:paraId="68952D2B" w14:textId="77777777" w:rsidR="00B90E51" w:rsidRPr="001E2740" w:rsidRDefault="00B90E51" w:rsidP="00F62E1A">
            <w:pPr>
              <w:rPr>
                <w:rFonts w:asciiTheme="majorHAnsi" w:hAnsiTheme="majorHAnsi"/>
                <w:sz w:val="20"/>
                <w:szCs w:val="20"/>
                <w:lang w:val="sv-SE"/>
              </w:rPr>
            </w:pPr>
          </w:p>
        </w:tc>
        <w:tc>
          <w:tcPr>
            <w:tcW w:w="1269" w:type="dxa"/>
          </w:tcPr>
          <w:p w14:paraId="3DF2BCE3" w14:textId="77777777" w:rsidR="00B90E51" w:rsidRPr="001E2740" w:rsidRDefault="00B90E51" w:rsidP="00F62E1A">
            <w:pPr>
              <w:rPr>
                <w:rFonts w:asciiTheme="majorHAnsi" w:hAnsiTheme="majorHAnsi"/>
                <w:sz w:val="20"/>
                <w:szCs w:val="20"/>
                <w:lang w:val="sv-SE"/>
              </w:rPr>
            </w:pPr>
          </w:p>
        </w:tc>
      </w:tr>
      <w:tr w:rsidR="00B90E51" w:rsidRPr="001E2740" w14:paraId="068E4A05" w14:textId="77777777" w:rsidTr="00435667">
        <w:trPr>
          <w:jc w:val="center"/>
        </w:trPr>
        <w:tc>
          <w:tcPr>
            <w:tcW w:w="1809" w:type="dxa"/>
          </w:tcPr>
          <w:p w14:paraId="0C77A3E2" w14:textId="77777777" w:rsidR="00B90E51" w:rsidRPr="001E2740" w:rsidRDefault="00B90E51" w:rsidP="00F62E1A">
            <w:pPr>
              <w:rPr>
                <w:rFonts w:asciiTheme="majorHAnsi" w:hAnsiTheme="majorHAnsi"/>
                <w:sz w:val="20"/>
                <w:szCs w:val="20"/>
                <w:lang w:val="sv-SE"/>
              </w:rPr>
            </w:pPr>
          </w:p>
        </w:tc>
        <w:tc>
          <w:tcPr>
            <w:tcW w:w="2290" w:type="dxa"/>
          </w:tcPr>
          <w:p w14:paraId="64D6C401" w14:textId="77777777" w:rsidR="00B90E51" w:rsidRPr="00435667" w:rsidRDefault="00B90E51" w:rsidP="00435667">
            <w:pPr>
              <w:pStyle w:val="ListParagraph"/>
              <w:numPr>
                <w:ilvl w:val="0"/>
                <w:numId w:val="31"/>
              </w:numPr>
              <w:rPr>
                <w:rFonts w:asciiTheme="majorHAnsi" w:hAnsiTheme="majorHAnsi"/>
                <w:sz w:val="20"/>
                <w:szCs w:val="20"/>
                <w:lang w:val="sv-SE"/>
              </w:rPr>
            </w:pPr>
            <w:r w:rsidRPr="00435667">
              <w:rPr>
                <w:rFonts w:asciiTheme="majorHAnsi" w:hAnsiTheme="majorHAnsi"/>
                <w:sz w:val="20"/>
                <w:szCs w:val="20"/>
                <w:lang w:val="sv-SE"/>
              </w:rPr>
              <w:t>Teratak</w:t>
            </w:r>
          </w:p>
        </w:tc>
        <w:tc>
          <w:tcPr>
            <w:tcW w:w="2126" w:type="dxa"/>
          </w:tcPr>
          <w:p w14:paraId="1E2A4F54"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Abdul Kadir</w:t>
            </w:r>
          </w:p>
        </w:tc>
        <w:tc>
          <w:tcPr>
            <w:tcW w:w="1134" w:type="dxa"/>
          </w:tcPr>
          <w:p w14:paraId="583211BF" w14:textId="77777777" w:rsidR="00B90E51" w:rsidRPr="001E2740" w:rsidRDefault="00B90E51" w:rsidP="00F62E1A">
            <w:pPr>
              <w:rPr>
                <w:rFonts w:asciiTheme="majorHAnsi" w:hAnsiTheme="majorHAnsi"/>
                <w:sz w:val="20"/>
                <w:szCs w:val="20"/>
                <w:lang w:val="sv-SE"/>
              </w:rPr>
            </w:pPr>
          </w:p>
        </w:tc>
        <w:tc>
          <w:tcPr>
            <w:tcW w:w="1269" w:type="dxa"/>
          </w:tcPr>
          <w:p w14:paraId="13DFAA20" w14:textId="77777777" w:rsidR="00B90E51" w:rsidRPr="001E2740" w:rsidRDefault="00B90E51" w:rsidP="00F62E1A">
            <w:pPr>
              <w:rPr>
                <w:rFonts w:asciiTheme="majorHAnsi" w:hAnsiTheme="majorHAnsi"/>
                <w:sz w:val="20"/>
                <w:szCs w:val="20"/>
                <w:lang w:val="sv-SE"/>
              </w:rPr>
            </w:pPr>
          </w:p>
        </w:tc>
      </w:tr>
      <w:tr w:rsidR="00B90E51" w:rsidRPr="001E2740" w14:paraId="25C3ED2C" w14:textId="77777777" w:rsidTr="00435667">
        <w:trPr>
          <w:jc w:val="center"/>
        </w:trPr>
        <w:tc>
          <w:tcPr>
            <w:tcW w:w="1809" w:type="dxa"/>
          </w:tcPr>
          <w:p w14:paraId="1BBA64BB" w14:textId="77777777" w:rsidR="00B90E51" w:rsidRPr="001E2740" w:rsidRDefault="00B90E51" w:rsidP="00F62E1A">
            <w:pPr>
              <w:rPr>
                <w:rFonts w:asciiTheme="majorHAnsi" w:hAnsiTheme="majorHAnsi"/>
                <w:sz w:val="20"/>
                <w:szCs w:val="20"/>
                <w:lang w:val="sv-SE"/>
              </w:rPr>
            </w:pPr>
          </w:p>
        </w:tc>
        <w:tc>
          <w:tcPr>
            <w:tcW w:w="2290" w:type="dxa"/>
          </w:tcPr>
          <w:p w14:paraId="58B71547" w14:textId="77777777" w:rsidR="00B90E51" w:rsidRPr="00435667" w:rsidRDefault="00B90E51" w:rsidP="00435667">
            <w:pPr>
              <w:pStyle w:val="ListParagraph"/>
              <w:numPr>
                <w:ilvl w:val="0"/>
                <w:numId w:val="31"/>
              </w:numPr>
              <w:rPr>
                <w:rFonts w:asciiTheme="majorHAnsi" w:hAnsiTheme="majorHAnsi"/>
                <w:sz w:val="20"/>
                <w:szCs w:val="20"/>
                <w:lang w:val="sv-SE"/>
              </w:rPr>
            </w:pPr>
            <w:r w:rsidRPr="00435667">
              <w:rPr>
                <w:rFonts w:asciiTheme="majorHAnsi" w:hAnsiTheme="majorHAnsi"/>
                <w:sz w:val="20"/>
                <w:szCs w:val="20"/>
                <w:lang w:val="sv-SE"/>
              </w:rPr>
              <w:t>Rantau Hempang</w:t>
            </w:r>
          </w:p>
        </w:tc>
        <w:tc>
          <w:tcPr>
            <w:tcW w:w="2126" w:type="dxa"/>
          </w:tcPr>
          <w:p w14:paraId="02B8193E"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Maman Sulaiman</w:t>
            </w:r>
          </w:p>
        </w:tc>
        <w:tc>
          <w:tcPr>
            <w:tcW w:w="1134" w:type="dxa"/>
          </w:tcPr>
          <w:p w14:paraId="6BAD07D5" w14:textId="77777777" w:rsidR="00B90E51" w:rsidRPr="001E2740" w:rsidRDefault="00B90E51" w:rsidP="00F62E1A">
            <w:pPr>
              <w:rPr>
                <w:rFonts w:asciiTheme="majorHAnsi" w:hAnsiTheme="majorHAnsi"/>
                <w:sz w:val="20"/>
                <w:szCs w:val="20"/>
                <w:lang w:val="sv-SE"/>
              </w:rPr>
            </w:pPr>
          </w:p>
        </w:tc>
        <w:tc>
          <w:tcPr>
            <w:tcW w:w="1269" w:type="dxa"/>
          </w:tcPr>
          <w:p w14:paraId="68126BF1" w14:textId="77777777" w:rsidR="00B90E51" w:rsidRPr="001E2740" w:rsidRDefault="00B90E51" w:rsidP="00F62E1A">
            <w:pPr>
              <w:rPr>
                <w:rFonts w:asciiTheme="majorHAnsi" w:hAnsiTheme="majorHAnsi"/>
                <w:sz w:val="20"/>
                <w:szCs w:val="20"/>
                <w:lang w:val="sv-SE"/>
              </w:rPr>
            </w:pPr>
          </w:p>
        </w:tc>
      </w:tr>
      <w:tr w:rsidR="00B90E51" w:rsidRPr="001E2740" w14:paraId="34BC671E" w14:textId="77777777" w:rsidTr="00435667">
        <w:trPr>
          <w:jc w:val="center"/>
        </w:trPr>
        <w:tc>
          <w:tcPr>
            <w:tcW w:w="1809" w:type="dxa"/>
          </w:tcPr>
          <w:p w14:paraId="686E64AF" w14:textId="77777777" w:rsidR="00B90E51" w:rsidRPr="001E2740" w:rsidRDefault="00B90E51" w:rsidP="00F62E1A">
            <w:pPr>
              <w:rPr>
                <w:rFonts w:asciiTheme="majorHAnsi" w:hAnsiTheme="majorHAnsi"/>
                <w:sz w:val="20"/>
                <w:szCs w:val="20"/>
                <w:lang w:val="sv-SE"/>
              </w:rPr>
            </w:pPr>
          </w:p>
        </w:tc>
        <w:tc>
          <w:tcPr>
            <w:tcW w:w="2290" w:type="dxa"/>
          </w:tcPr>
          <w:p w14:paraId="6E197426" w14:textId="77777777" w:rsidR="00B90E51" w:rsidRPr="00435667" w:rsidRDefault="00B90E51" w:rsidP="00435667">
            <w:pPr>
              <w:pStyle w:val="ListParagraph"/>
              <w:numPr>
                <w:ilvl w:val="0"/>
                <w:numId w:val="31"/>
              </w:numPr>
              <w:rPr>
                <w:rFonts w:asciiTheme="majorHAnsi" w:hAnsiTheme="majorHAnsi"/>
                <w:sz w:val="20"/>
                <w:szCs w:val="20"/>
                <w:lang w:val="sv-SE"/>
              </w:rPr>
            </w:pPr>
            <w:r w:rsidRPr="00435667">
              <w:rPr>
                <w:rFonts w:asciiTheme="majorHAnsi" w:hAnsiTheme="majorHAnsi"/>
                <w:sz w:val="20"/>
                <w:szCs w:val="20"/>
                <w:lang w:val="sv-SE"/>
              </w:rPr>
              <w:t>Benua Puhun</w:t>
            </w:r>
          </w:p>
        </w:tc>
        <w:tc>
          <w:tcPr>
            <w:tcW w:w="2126" w:type="dxa"/>
          </w:tcPr>
          <w:p w14:paraId="6189C931"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H. Ardiansyah</w:t>
            </w:r>
          </w:p>
        </w:tc>
        <w:tc>
          <w:tcPr>
            <w:tcW w:w="1134" w:type="dxa"/>
          </w:tcPr>
          <w:p w14:paraId="7DF85282" w14:textId="77777777" w:rsidR="00B90E51" w:rsidRPr="001E2740" w:rsidRDefault="00B90E51" w:rsidP="00F62E1A">
            <w:pPr>
              <w:rPr>
                <w:rFonts w:asciiTheme="majorHAnsi" w:hAnsiTheme="majorHAnsi"/>
                <w:sz w:val="20"/>
                <w:szCs w:val="20"/>
                <w:lang w:val="sv-SE"/>
              </w:rPr>
            </w:pPr>
          </w:p>
        </w:tc>
        <w:tc>
          <w:tcPr>
            <w:tcW w:w="1269" w:type="dxa"/>
          </w:tcPr>
          <w:p w14:paraId="3A825324" w14:textId="77777777" w:rsidR="00B90E51" w:rsidRPr="001E2740" w:rsidRDefault="00B90E51" w:rsidP="00F62E1A">
            <w:pPr>
              <w:rPr>
                <w:rFonts w:asciiTheme="majorHAnsi" w:hAnsiTheme="majorHAnsi"/>
                <w:sz w:val="20"/>
                <w:szCs w:val="20"/>
                <w:lang w:val="sv-SE"/>
              </w:rPr>
            </w:pPr>
          </w:p>
        </w:tc>
      </w:tr>
      <w:tr w:rsidR="00B90E51" w:rsidRPr="001E2740" w14:paraId="4D6AEEAA" w14:textId="77777777" w:rsidTr="00435667">
        <w:trPr>
          <w:jc w:val="center"/>
        </w:trPr>
        <w:tc>
          <w:tcPr>
            <w:tcW w:w="1809" w:type="dxa"/>
          </w:tcPr>
          <w:p w14:paraId="3ACCB7F9" w14:textId="77777777" w:rsidR="00B90E51" w:rsidRPr="001E2740" w:rsidRDefault="00B90E51" w:rsidP="00F62E1A">
            <w:pPr>
              <w:rPr>
                <w:rFonts w:asciiTheme="majorHAnsi" w:hAnsiTheme="majorHAnsi"/>
                <w:sz w:val="20"/>
                <w:szCs w:val="20"/>
                <w:lang w:val="sv-SE"/>
              </w:rPr>
            </w:pPr>
          </w:p>
        </w:tc>
        <w:tc>
          <w:tcPr>
            <w:tcW w:w="2290" w:type="dxa"/>
          </w:tcPr>
          <w:p w14:paraId="5ABAAFA3" w14:textId="77777777" w:rsidR="00B90E51" w:rsidRPr="00435667" w:rsidRDefault="00B90E51" w:rsidP="00435667">
            <w:pPr>
              <w:pStyle w:val="ListParagraph"/>
              <w:numPr>
                <w:ilvl w:val="0"/>
                <w:numId w:val="31"/>
              </w:numPr>
              <w:rPr>
                <w:rFonts w:asciiTheme="majorHAnsi" w:hAnsiTheme="majorHAnsi"/>
                <w:sz w:val="20"/>
                <w:szCs w:val="20"/>
                <w:lang w:val="sv-SE"/>
              </w:rPr>
            </w:pPr>
            <w:r w:rsidRPr="00435667">
              <w:rPr>
                <w:rFonts w:asciiTheme="majorHAnsi" w:hAnsiTheme="majorHAnsi"/>
                <w:sz w:val="20"/>
                <w:szCs w:val="20"/>
                <w:lang w:val="sv-SE"/>
              </w:rPr>
              <w:t>Bunga Jadi</w:t>
            </w:r>
          </w:p>
        </w:tc>
        <w:tc>
          <w:tcPr>
            <w:tcW w:w="2126" w:type="dxa"/>
          </w:tcPr>
          <w:p w14:paraId="46F0D46F"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Inna Ismyati</w:t>
            </w:r>
          </w:p>
        </w:tc>
        <w:tc>
          <w:tcPr>
            <w:tcW w:w="1134" w:type="dxa"/>
          </w:tcPr>
          <w:p w14:paraId="20128676" w14:textId="77777777" w:rsidR="00B90E51" w:rsidRPr="001E2740" w:rsidRDefault="00B90E51" w:rsidP="00F62E1A">
            <w:pPr>
              <w:rPr>
                <w:rFonts w:asciiTheme="majorHAnsi" w:hAnsiTheme="majorHAnsi"/>
                <w:sz w:val="20"/>
                <w:szCs w:val="20"/>
                <w:lang w:val="sv-SE"/>
              </w:rPr>
            </w:pPr>
          </w:p>
        </w:tc>
        <w:tc>
          <w:tcPr>
            <w:tcW w:w="1269" w:type="dxa"/>
          </w:tcPr>
          <w:p w14:paraId="01BD1212" w14:textId="77777777" w:rsidR="00B90E51" w:rsidRPr="001E2740" w:rsidRDefault="00B90E51" w:rsidP="00F62E1A">
            <w:pPr>
              <w:rPr>
                <w:rFonts w:asciiTheme="majorHAnsi" w:hAnsiTheme="majorHAnsi"/>
                <w:sz w:val="20"/>
                <w:szCs w:val="20"/>
                <w:lang w:val="sv-SE"/>
              </w:rPr>
            </w:pPr>
          </w:p>
        </w:tc>
      </w:tr>
      <w:tr w:rsidR="00B90E51" w:rsidRPr="001E2740" w14:paraId="3A0EE607" w14:textId="77777777" w:rsidTr="00435667">
        <w:trPr>
          <w:jc w:val="center"/>
        </w:trPr>
        <w:tc>
          <w:tcPr>
            <w:tcW w:w="1809" w:type="dxa"/>
          </w:tcPr>
          <w:p w14:paraId="1A52DD75" w14:textId="77777777" w:rsidR="00B90E51" w:rsidRPr="001E2740" w:rsidRDefault="00B90E51" w:rsidP="00F62E1A">
            <w:pPr>
              <w:rPr>
                <w:rFonts w:asciiTheme="majorHAnsi" w:hAnsiTheme="majorHAnsi"/>
                <w:sz w:val="20"/>
                <w:szCs w:val="20"/>
                <w:lang w:val="sv-SE"/>
              </w:rPr>
            </w:pPr>
          </w:p>
        </w:tc>
        <w:tc>
          <w:tcPr>
            <w:tcW w:w="2290" w:type="dxa"/>
          </w:tcPr>
          <w:p w14:paraId="780698FB" w14:textId="77777777" w:rsidR="00B90E51" w:rsidRPr="00435667" w:rsidRDefault="00B90E51" w:rsidP="00435667">
            <w:pPr>
              <w:pStyle w:val="ListParagraph"/>
              <w:numPr>
                <w:ilvl w:val="0"/>
                <w:numId w:val="31"/>
              </w:numPr>
              <w:rPr>
                <w:rFonts w:asciiTheme="majorHAnsi" w:hAnsiTheme="majorHAnsi"/>
                <w:sz w:val="20"/>
                <w:szCs w:val="20"/>
                <w:lang w:val="sv-SE"/>
              </w:rPr>
            </w:pPr>
            <w:r w:rsidRPr="00435667">
              <w:rPr>
                <w:rFonts w:asciiTheme="majorHAnsi" w:hAnsiTheme="majorHAnsi"/>
                <w:sz w:val="20"/>
                <w:szCs w:val="20"/>
                <w:lang w:val="sv-SE"/>
              </w:rPr>
              <w:t>Sidomukti</w:t>
            </w:r>
          </w:p>
        </w:tc>
        <w:tc>
          <w:tcPr>
            <w:tcW w:w="2126" w:type="dxa"/>
          </w:tcPr>
          <w:p w14:paraId="3027E054"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Witomo</w:t>
            </w:r>
          </w:p>
        </w:tc>
        <w:tc>
          <w:tcPr>
            <w:tcW w:w="1134" w:type="dxa"/>
          </w:tcPr>
          <w:p w14:paraId="04D5B5D5" w14:textId="77777777" w:rsidR="00B90E51" w:rsidRPr="001E2740" w:rsidRDefault="00B90E51" w:rsidP="00F62E1A">
            <w:pPr>
              <w:rPr>
                <w:rFonts w:asciiTheme="majorHAnsi" w:hAnsiTheme="majorHAnsi"/>
                <w:sz w:val="20"/>
                <w:szCs w:val="20"/>
                <w:lang w:val="sv-SE"/>
              </w:rPr>
            </w:pPr>
          </w:p>
        </w:tc>
        <w:tc>
          <w:tcPr>
            <w:tcW w:w="1269" w:type="dxa"/>
          </w:tcPr>
          <w:p w14:paraId="15AD7284" w14:textId="77777777" w:rsidR="00B90E51" w:rsidRPr="001E2740" w:rsidRDefault="00B90E51" w:rsidP="00F62E1A">
            <w:pPr>
              <w:rPr>
                <w:rFonts w:asciiTheme="majorHAnsi" w:hAnsiTheme="majorHAnsi"/>
                <w:sz w:val="20"/>
                <w:szCs w:val="20"/>
                <w:lang w:val="sv-SE"/>
              </w:rPr>
            </w:pPr>
          </w:p>
        </w:tc>
      </w:tr>
      <w:tr w:rsidR="00B90E51" w:rsidRPr="001E2740" w14:paraId="247FB12C" w14:textId="77777777" w:rsidTr="00435667">
        <w:trPr>
          <w:jc w:val="center"/>
        </w:trPr>
        <w:tc>
          <w:tcPr>
            <w:tcW w:w="1809" w:type="dxa"/>
          </w:tcPr>
          <w:p w14:paraId="689B7D99" w14:textId="77777777" w:rsidR="00B90E51" w:rsidRPr="001E2740" w:rsidRDefault="00B90E51" w:rsidP="00F62E1A">
            <w:pPr>
              <w:rPr>
                <w:rFonts w:asciiTheme="majorHAnsi" w:hAnsiTheme="majorHAnsi"/>
                <w:sz w:val="20"/>
                <w:szCs w:val="20"/>
                <w:lang w:val="sv-SE"/>
              </w:rPr>
            </w:pPr>
          </w:p>
        </w:tc>
        <w:tc>
          <w:tcPr>
            <w:tcW w:w="2290" w:type="dxa"/>
          </w:tcPr>
          <w:p w14:paraId="302E355E" w14:textId="77777777" w:rsidR="00B90E51" w:rsidRPr="00435667" w:rsidRDefault="00B90E51" w:rsidP="00435667">
            <w:pPr>
              <w:pStyle w:val="ListParagraph"/>
              <w:numPr>
                <w:ilvl w:val="0"/>
                <w:numId w:val="31"/>
              </w:numPr>
              <w:rPr>
                <w:rFonts w:asciiTheme="majorHAnsi" w:hAnsiTheme="majorHAnsi"/>
                <w:sz w:val="20"/>
                <w:szCs w:val="20"/>
                <w:lang w:val="sv-SE"/>
              </w:rPr>
            </w:pPr>
            <w:r w:rsidRPr="00435667">
              <w:rPr>
                <w:rFonts w:asciiTheme="majorHAnsi" w:hAnsiTheme="majorHAnsi"/>
                <w:sz w:val="20"/>
                <w:szCs w:val="20"/>
                <w:lang w:val="sv-SE"/>
              </w:rPr>
              <w:t>Puan Cepak</w:t>
            </w:r>
          </w:p>
        </w:tc>
        <w:tc>
          <w:tcPr>
            <w:tcW w:w="2126" w:type="dxa"/>
          </w:tcPr>
          <w:p w14:paraId="77C2285E"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Donal</w:t>
            </w:r>
          </w:p>
        </w:tc>
        <w:tc>
          <w:tcPr>
            <w:tcW w:w="1134" w:type="dxa"/>
          </w:tcPr>
          <w:p w14:paraId="6E939A74" w14:textId="77777777" w:rsidR="00B90E51" w:rsidRPr="001E2740" w:rsidRDefault="00B90E51" w:rsidP="00F62E1A">
            <w:pPr>
              <w:rPr>
                <w:rFonts w:asciiTheme="majorHAnsi" w:hAnsiTheme="majorHAnsi"/>
                <w:sz w:val="20"/>
                <w:szCs w:val="20"/>
                <w:lang w:val="sv-SE"/>
              </w:rPr>
            </w:pPr>
          </w:p>
        </w:tc>
        <w:tc>
          <w:tcPr>
            <w:tcW w:w="1269" w:type="dxa"/>
          </w:tcPr>
          <w:p w14:paraId="2F993B2B" w14:textId="77777777" w:rsidR="00B90E51" w:rsidRPr="001E2740" w:rsidRDefault="00B90E51" w:rsidP="00F62E1A">
            <w:pPr>
              <w:rPr>
                <w:rFonts w:asciiTheme="majorHAnsi" w:hAnsiTheme="majorHAnsi"/>
                <w:sz w:val="20"/>
                <w:szCs w:val="20"/>
                <w:lang w:val="sv-SE"/>
              </w:rPr>
            </w:pPr>
          </w:p>
        </w:tc>
      </w:tr>
      <w:tr w:rsidR="00B90E51" w:rsidRPr="001E2740" w14:paraId="4D0FEA7D" w14:textId="77777777" w:rsidTr="00435667">
        <w:trPr>
          <w:jc w:val="center"/>
        </w:trPr>
        <w:tc>
          <w:tcPr>
            <w:tcW w:w="1809" w:type="dxa"/>
          </w:tcPr>
          <w:p w14:paraId="51BCA293" w14:textId="77777777" w:rsidR="00B90E51" w:rsidRPr="001E2740" w:rsidRDefault="00B90E51" w:rsidP="00F62E1A">
            <w:pPr>
              <w:rPr>
                <w:rFonts w:asciiTheme="majorHAnsi" w:hAnsiTheme="majorHAnsi"/>
                <w:sz w:val="20"/>
                <w:szCs w:val="20"/>
                <w:lang w:val="sv-SE"/>
              </w:rPr>
            </w:pPr>
          </w:p>
        </w:tc>
        <w:tc>
          <w:tcPr>
            <w:tcW w:w="2290" w:type="dxa"/>
          </w:tcPr>
          <w:p w14:paraId="4CB5C714" w14:textId="77777777" w:rsidR="00B90E51" w:rsidRPr="00435667" w:rsidRDefault="00B90E51" w:rsidP="00435667">
            <w:pPr>
              <w:pStyle w:val="ListParagraph"/>
              <w:numPr>
                <w:ilvl w:val="0"/>
                <w:numId w:val="31"/>
              </w:numPr>
              <w:rPr>
                <w:rFonts w:asciiTheme="majorHAnsi" w:hAnsiTheme="majorHAnsi"/>
                <w:sz w:val="20"/>
                <w:szCs w:val="20"/>
                <w:lang w:val="sv-SE"/>
              </w:rPr>
            </w:pPr>
            <w:r w:rsidRPr="00435667">
              <w:rPr>
                <w:rFonts w:asciiTheme="majorHAnsi" w:hAnsiTheme="majorHAnsi"/>
                <w:sz w:val="20"/>
                <w:szCs w:val="20"/>
                <w:lang w:val="sv-SE"/>
              </w:rPr>
              <w:t>Menamang Kanan</w:t>
            </w:r>
          </w:p>
        </w:tc>
        <w:tc>
          <w:tcPr>
            <w:tcW w:w="2126" w:type="dxa"/>
          </w:tcPr>
          <w:p w14:paraId="74A336C2"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Amri</w:t>
            </w:r>
          </w:p>
        </w:tc>
        <w:tc>
          <w:tcPr>
            <w:tcW w:w="1134" w:type="dxa"/>
          </w:tcPr>
          <w:p w14:paraId="3478B148" w14:textId="77777777" w:rsidR="00B90E51" w:rsidRPr="001E2740" w:rsidRDefault="00B90E51" w:rsidP="00F62E1A">
            <w:pPr>
              <w:rPr>
                <w:rFonts w:asciiTheme="majorHAnsi" w:hAnsiTheme="majorHAnsi"/>
                <w:sz w:val="20"/>
                <w:szCs w:val="20"/>
                <w:lang w:val="sv-SE"/>
              </w:rPr>
            </w:pPr>
          </w:p>
        </w:tc>
        <w:tc>
          <w:tcPr>
            <w:tcW w:w="1269" w:type="dxa"/>
          </w:tcPr>
          <w:p w14:paraId="1535D3ED" w14:textId="77777777" w:rsidR="00B90E51" w:rsidRPr="001E2740" w:rsidRDefault="00B90E51" w:rsidP="00F62E1A">
            <w:pPr>
              <w:rPr>
                <w:rFonts w:asciiTheme="majorHAnsi" w:hAnsiTheme="majorHAnsi"/>
                <w:sz w:val="20"/>
                <w:szCs w:val="20"/>
                <w:lang w:val="sv-SE"/>
              </w:rPr>
            </w:pPr>
          </w:p>
        </w:tc>
      </w:tr>
      <w:tr w:rsidR="00B90E51" w:rsidRPr="001E2740" w14:paraId="3DBFF733" w14:textId="77777777" w:rsidTr="00435667">
        <w:trPr>
          <w:jc w:val="center"/>
        </w:trPr>
        <w:tc>
          <w:tcPr>
            <w:tcW w:w="1809" w:type="dxa"/>
          </w:tcPr>
          <w:p w14:paraId="76A38A82" w14:textId="77777777" w:rsidR="00B90E51" w:rsidRPr="001E2740" w:rsidRDefault="00B90E51" w:rsidP="00F62E1A">
            <w:pPr>
              <w:rPr>
                <w:rFonts w:asciiTheme="majorHAnsi" w:hAnsiTheme="majorHAnsi"/>
                <w:sz w:val="20"/>
                <w:szCs w:val="20"/>
                <w:lang w:val="sv-SE"/>
              </w:rPr>
            </w:pPr>
          </w:p>
        </w:tc>
        <w:tc>
          <w:tcPr>
            <w:tcW w:w="2290" w:type="dxa"/>
          </w:tcPr>
          <w:p w14:paraId="7B0599E7" w14:textId="77777777" w:rsidR="00B90E51" w:rsidRPr="00435667" w:rsidRDefault="00B90E51" w:rsidP="00435667">
            <w:pPr>
              <w:pStyle w:val="ListParagraph"/>
              <w:numPr>
                <w:ilvl w:val="0"/>
                <w:numId w:val="31"/>
              </w:numPr>
              <w:rPr>
                <w:rFonts w:asciiTheme="majorHAnsi" w:hAnsiTheme="majorHAnsi"/>
                <w:sz w:val="20"/>
                <w:szCs w:val="20"/>
                <w:lang w:val="sv-SE"/>
              </w:rPr>
            </w:pPr>
            <w:r w:rsidRPr="00435667">
              <w:rPr>
                <w:rFonts w:asciiTheme="majorHAnsi" w:hAnsiTheme="majorHAnsi"/>
                <w:sz w:val="20"/>
                <w:szCs w:val="20"/>
                <w:lang w:val="sv-SE"/>
              </w:rPr>
              <w:t>Menamang Kiri</w:t>
            </w:r>
          </w:p>
        </w:tc>
        <w:tc>
          <w:tcPr>
            <w:tcW w:w="2126" w:type="dxa"/>
          </w:tcPr>
          <w:p w14:paraId="20EE3CB7"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Jainuddin</w:t>
            </w:r>
          </w:p>
        </w:tc>
        <w:tc>
          <w:tcPr>
            <w:tcW w:w="1134" w:type="dxa"/>
          </w:tcPr>
          <w:p w14:paraId="6E9BED74" w14:textId="77777777" w:rsidR="00B90E51" w:rsidRPr="001E2740" w:rsidRDefault="00B90E51" w:rsidP="00F62E1A">
            <w:pPr>
              <w:rPr>
                <w:rFonts w:asciiTheme="majorHAnsi" w:hAnsiTheme="majorHAnsi"/>
                <w:sz w:val="20"/>
                <w:szCs w:val="20"/>
                <w:lang w:val="sv-SE"/>
              </w:rPr>
            </w:pPr>
          </w:p>
        </w:tc>
        <w:tc>
          <w:tcPr>
            <w:tcW w:w="1269" w:type="dxa"/>
          </w:tcPr>
          <w:p w14:paraId="6EF16516" w14:textId="77777777" w:rsidR="00B90E51" w:rsidRPr="001E2740" w:rsidRDefault="00B90E51" w:rsidP="00F62E1A">
            <w:pPr>
              <w:rPr>
                <w:rFonts w:asciiTheme="majorHAnsi" w:hAnsiTheme="majorHAnsi"/>
                <w:sz w:val="20"/>
                <w:szCs w:val="20"/>
                <w:lang w:val="sv-SE"/>
              </w:rPr>
            </w:pPr>
          </w:p>
        </w:tc>
      </w:tr>
      <w:tr w:rsidR="00B90E51" w:rsidRPr="001E2740" w14:paraId="5478E270" w14:textId="77777777" w:rsidTr="00435667">
        <w:trPr>
          <w:jc w:val="center"/>
        </w:trPr>
        <w:tc>
          <w:tcPr>
            <w:tcW w:w="1809" w:type="dxa"/>
          </w:tcPr>
          <w:p w14:paraId="087B4343"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SAMBOJA</w:t>
            </w:r>
          </w:p>
        </w:tc>
        <w:tc>
          <w:tcPr>
            <w:tcW w:w="2290" w:type="dxa"/>
          </w:tcPr>
          <w:p w14:paraId="7BD00BBF" w14:textId="77777777" w:rsidR="00B90E51" w:rsidRPr="00435667" w:rsidRDefault="00B90E51" w:rsidP="00435667">
            <w:pPr>
              <w:pStyle w:val="ListParagraph"/>
              <w:numPr>
                <w:ilvl w:val="0"/>
                <w:numId w:val="31"/>
              </w:numPr>
              <w:rPr>
                <w:rFonts w:asciiTheme="majorHAnsi" w:hAnsiTheme="majorHAnsi"/>
                <w:sz w:val="20"/>
                <w:szCs w:val="20"/>
                <w:lang w:val="sv-SE"/>
              </w:rPr>
            </w:pPr>
            <w:r w:rsidRPr="00435667">
              <w:rPr>
                <w:rFonts w:asciiTheme="majorHAnsi" w:hAnsiTheme="majorHAnsi"/>
                <w:sz w:val="20"/>
                <w:szCs w:val="20"/>
                <w:lang w:val="sv-SE"/>
              </w:rPr>
              <w:t>Karya Jaya</w:t>
            </w:r>
          </w:p>
        </w:tc>
        <w:tc>
          <w:tcPr>
            <w:tcW w:w="2126" w:type="dxa"/>
          </w:tcPr>
          <w:p w14:paraId="775F973E"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Parijo</w:t>
            </w:r>
          </w:p>
        </w:tc>
        <w:tc>
          <w:tcPr>
            <w:tcW w:w="1134" w:type="dxa"/>
          </w:tcPr>
          <w:p w14:paraId="293A2547" w14:textId="77777777" w:rsidR="00B90E51" w:rsidRPr="001E2740" w:rsidRDefault="00B90E51" w:rsidP="00F62E1A">
            <w:pPr>
              <w:rPr>
                <w:rFonts w:asciiTheme="majorHAnsi" w:hAnsiTheme="majorHAnsi"/>
                <w:sz w:val="20"/>
                <w:szCs w:val="20"/>
                <w:lang w:val="sv-SE"/>
              </w:rPr>
            </w:pPr>
          </w:p>
        </w:tc>
        <w:tc>
          <w:tcPr>
            <w:tcW w:w="1269" w:type="dxa"/>
          </w:tcPr>
          <w:p w14:paraId="36B4E318" w14:textId="77777777" w:rsidR="00B90E51" w:rsidRPr="001E2740" w:rsidRDefault="00B90E51" w:rsidP="00F62E1A">
            <w:pPr>
              <w:rPr>
                <w:rFonts w:asciiTheme="majorHAnsi" w:hAnsiTheme="majorHAnsi"/>
                <w:sz w:val="20"/>
                <w:szCs w:val="20"/>
                <w:lang w:val="sv-SE"/>
              </w:rPr>
            </w:pPr>
          </w:p>
        </w:tc>
      </w:tr>
      <w:tr w:rsidR="00B90E51" w:rsidRPr="001E2740" w14:paraId="47FDB889" w14:textId="77777777" w:rsidTr="00435667">
        <w:trPr>
          <w:jc w:val="center"/>
        </w:trPr>
        <w:tc>
          <w:tcPr>
            <w:tcW w:w="1809" w:type="dxa"/>
          </w:tcPr>
          <w:p w14:paraId="3C93D0E8"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TABANG</w:t>
            </w:r>
          </w:p>
        </w:tc>
        <w:tc>
          <w:tcPr>
            <w:tcW w:w="2290" w:type="dxa"/>
          </w:tcPr>
          <w:p w14:paraId="0DC2358B" w14:textId="77777777" w:rsidR="00B90E51" w:rsidRPr="00435667" w:rsidRDefault="00B90E51" w:rsidP="00435667">
            <w:pPr>
              <w:pStyle w:val="ListParagraph"/>
              <w:numPr>
                <w:ilvl w:val="0"/>
                <w:numId w:val="31"/>
              </w:numPr>
              <w:rPr>
                <w:rFonts w:asciiTheme="majorHAnsi" w:hAnsiTheme="majorHAnsi"/>
                <w:sz w:val="20"/>
                <w:szCs w:val="20"/>
                <w:lang w:val="sv-SE"/>
              </w:rPr>
            </w:pPr>
            <w:r w:rsidRPr="00435667">
              <w:rPr>
                <w:rFonts w:asciiTheme="majorHAnsi" w:hAnsiTheme="majorHAnsi"/>
                <w:sz w:val="20"/>
                <w:szCs w:val="20"/>
                <w:lang w:val="sv-SE"/>
              </w:rPr>
              <w:t>Gunung Sari</w:t>
            </w:r>
          </w:p>
        </w:tc>
        <w:tc>
          <w:tcPr>
            <w:tcW w:w="2126" w:type="dxa"/>
          </w:tcPr>
          <w:p w14:paraId="6E8CC021"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Herman</w:t>
            </w:r>
          </w:p>
        </w:tc>
        <w:tc>
          <w:tcPr>
            <w:tcW w:w="1134" w:type="dxa"/>
          </w:tcPr>
          <w:p w14:paraId="28B39964" w14:textId="77777777" w:rsidR="00B90E51" w:rsidRPr="001E2740" w:rsidRDefault="00B90E51" w:rsidP="00F62E1A">
            <w:pPr>
              <w:rPr>
                <w:rFonts w:asciiTheme="majorHAnsi" w:hAnsiTheme="majorHAnsi"/>
                <w:sz w:val="20"/>
                <w:szCs w:val="20"/>
                <w:lang w:val="sv-SE"/>
              </w:rPr>
            </w:pPr>
          </w:p>
        </w:tc>
        <w:tc>
          <w:tcPr>
            <w:tcW w:w="1269" w:type="dxa"/>
          </w:tcPr>
          <w:p w14:paraId="0D105E48" w14:textId="77777777" w:rsidR="00B90E51" w:rsidRPr="001E2740" w:rsidRDefault="00B90E51" w:rsidP="00F62E1A">
            <w:pPr>
              <w:rPr>
                <w:rFonts w:asciiTheme="majorHAnsi" w:hAnsiTheme="majorHAnsi"/>
                <w:sz w:val="20"/>
                <w:szCs w:val="20"/>
                <w:lang w:val="sv-SE"/>
              </w:rPr>
            </w:pPr>
          </w:p>
        </w:tc>
      </w:tr>
      <w:tr w:rsidR="00B90E51" w:rsidRPr="001E2740" w14:paraId="0758CDE8" w14:textId="77777777" w:rsidTr="00435667">
        <w:trPr>
          <w:jc w:val="center"/>
        </w:trPr>
        <w:tc>
          <w:tcPr>
            <w:tcW w:w="1809" w:type="dxa"/>
          </w:tcPr>
          <w:p w14:paraId="6B9D4B70" w14:textId="77777777" w:rsidR="00B90E51" w:rsidRPr="001E2740" w:rsidRDefault="00B90E51" w:rsidP="00F62E1A">
            <w:pPr>
              <w:rPr>
                <w:rFonts w:asciiTheme="majorHAnsi" w:hAnsiTheme="majorHAnsi"/>
                <w:sz w:val="20"/>
                <w:szCs w:val="20"/>
                <w:lang w:val="sv-SE"/>
              </w:rPr>
            </w:pPr>
          </w:p>
        </w:tc>
        <w:tc>
          <w:tcPr>
            <w:tcW w:w="2290" w:type="dxa"/>
          </w:tcPr>
          <w:p w14:paraId="0C640891" w14:textId="77777777" w:rsidR="00B90E51" w:rsidRPr="00435667" w:rsidRDefault="00B90E51" w:rsidP="00435667">
            <w:pPr>
              <w:pStyle w:val="ListParagraph"/>
              <w:numPr>
                <w:ilvl w:val="0"/>
                <w:numId w:val="31"/>
              </w:numPr>
              <w:rPr>
                <w:rFonts w:asciiTheme="majorHAnsi" w:hAnsiTheme="majorHAnsi"/>
                <w:sz w:val="20"/>
                <w:szCs w:val="20"/>
                <w:lang w:val="sv-SE"/>
              </w:rPr>
            </w:pPr>
            <w:r w:rsidRPr="00435667">
              <w:rPr>
                <w:rFonts w:asciiTheme="majorHAnsi" w:hAnsiTheme="majorHAnsi"/>
                <w:sz w:val="20"/>
                <w:szCs w:val="20"/>
                <w:lang w:val="sv-SE"/>
              </w:rPr>
              <w:t>Muara Ritan</w:t>
            </w:r>
          </w:p>
        </w:tc>
        <w:tc>
          <w:tcPr>
            <w:tcW w:w="2126" w:type="dxa"/>
          </w:tcPr>
          <w:p w14:paraId="74A96655"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Ardi Maroni</w:t>
            </w:r>
          </w:p>
        </w:tc>
        <w:tc>
          <w:tcPr>
            <w:tcW w:w="1134" w:type="dxa"/>
          </w:tcPr>
          <w:p w14:paraId="21C7CBE8" w14:textId="77777777" w:rsidR="00B90E51" w:rsidRPr="001E2740" w:rsidRDefault="00B90E51" w:rsidP="00F62E1A">
            <w:pPr>
              <w:rPr>
                <w:rFonts w:asciiTheme="majorHAnsi" w:hAnsiTheme="majorHAnsi"/>
                <w:sz w:val="20"/>
                <w:szCs w:val="20"/>
                <w:lang w:val="sv-SE"/>
              </w:rPr>
            </w:pPr>
          </w:p>
        </w:tc>
        <w:tc>
          <w:tcPr>
            <w:tcW w:w="1269" w:type="dxa"/>
          </w:tcPr>
          <w:p w14:paraId="08E65508" w14:textId="77777777" w:rsidR="00B90E51" w:rsidRPr="001E2740" w:rsidRDefault="00B90E51" w:rsidP="00F62E1A">
            <w:pPr>
              <w:rPr>
                <w:rFonts w:asciiTheme="majorHAnsi" w:hAnsiTheme="majorHAnsi"/>
                <w:sz w:val="20"/>
                <w:szCs w:val="20"/>
                <w:lang w:val="sv-SE"/>
              </w:rPr>
            </w:pPr>
          </w:p>
        </w:tc>
      </w:tr>
      <w:tr w:rsidR="00B90E51" w:rsidRPr="001E2740" w14:paraId="07756E42" w14:textId="77777777" w:rsidTr="00435667">
        <w:trPr>
          <w:jc w:val="center"/>
        </w:trPr>
        <w:tc>
          <w:tcPr>
            <w:tcW w:w="1809" w:type="dxa"/>
          </w:tcPr>
          <w:p w14:paraId="74DFE105" w14:textId="77777777" w:rsidR="00B90E51" w:rsidRPr="001E2740" w:rsidRDefault="00B90E51" w:rsidP="00F62E1A">
            <w:pPr>
              <w:rPr>
                <w:rFonts w:asciiTheme="majorHAnsi" w:hAnsiTheme="majorHAnsi"/>
                <w:sz w:val="20"/>
                <w:szCs w:val="20"/>
                <w:lang w:val="sv-SE"/>
              </w:rPr>
            </w:pPr>
          </w:p>
        </w:tc>
        <w:tc>
          <w:tcPr>
            <w:tcW w:w="2290" w:type="dxa"/>
          </w:tcPr>
          <w:p w14:paraId="4BC86F4E" w14:textId="77777777" w:rsidR="00B90E51" w:rsidRPr="00435667" w:rsidRDefault="00B90E51" w:rsidP="00435667">
            <w:pPr>
              <w:pStyle w:val="ListParagraph"/>
              <w:numPr>
                <w:ilvl w:val="0"/>
                <w:numId w:val="31"/>
              </w:numPr>
              <w:rPr>
                <w:rFonts w:asciiTheme="majorHAnsi" w:hAnsiTheme="majorHAnsi"/>
                <w:sz w:val="20"/>
                <w:szCs w:val="20"/>
                <w:lang w:val="sv-SE"/>
              </w:rPr>
            </w:pPr>
            <w:r w:rsidRPr="00435667">
              <w:rPr>
                <w:rFonts w:asciiTheme="majorHAnsi" w:hAnsiTheme="majorHAnsi"/>
                <w:sz w:val="20"/>
                <w:szCs w:val="20"/>
                <w:lang w:val="sv-SE"/>
              </w:rPr>
              <w:t>Buluq Sen</w:t>
            </w:r>
          </w:p>
        </w:tc>
        <w:tc>
          <w:tcPr>
            <w:tcW w:w="2126" w:type="dxa"/>
          </w:tcPr>
          <w:p w14:paraId="6362F227"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Jatung</w:t>
            </w:r>
          </w:p>
        </w:tc>
        <w:tc>
          <w:tcPr>
            <w:tcW w:w="1134" w:type="dxa"/>
          </w:tcPr>
          <w:p w14:paraId="65F0B4CE" w14:textId="77777777" w:rsidR="00B90E51" w:rsidRPr="001E2740" w:rsidRDefault="00B90E51" w:rsidP="00F62E1A">
            <w:pPr>
              <w:rPr>
                <w:rFonts w:asciiTheme="majorHAnsi" w:hAnsiTheme="majorHAnsi"/>
                <w:sz w:val="20"/>
                <w:szCs w:val="20"/>
                <w:lang w:val="sv-SE"/>
              </w:rPr>
            </w:pPr>
          </w:p>
        </w:tc>
        <w:tc>
          <w:tcPr>
            <w:tcW w:w="1269" w:type="dxa"/>
          </w:tcPr>
          <w:p w14:paraId="5E553F97" w14:textId="77777777" w:rsidR="00B90E51" w:rsidRPr="001E2740" w:rsidRDefault="00B90E51" w:rsidP="00F62E1A">
            <w:pPr>
              <w:rPr>
                <w:rFonts w:asciiTheme="majorHAnsi" w:hAnsiTheme="majorHAnsi"/>
                <w:sz w:val="20"/>
                <w:szCs w:val="20"/>
                <w:lang w:val="sv-SE"/>
              </w:rPr>
            </w:pPr>
          </w:p>
        </w:tc>
      </w:tr>
      <w:tr w:rsidR="00B90E51" w:rsidRPr="001E2740" w14:paraId="77141AA7" w14:textId="77777777" w:rsidTr="00435667">
        <w:trPr>
          <w:jc w:val="center"/>
        </w:trPr>
        <w:tc>
          <w:tcPr>
            <w:tcW w:w="1809" w:type="dxa"/>
          </w:tcPr>
          <w:p w14:paraId="3F138AC1" w14:textId="77777777" w:rsidR="00B90E51" w:rsidRPr="001E2740" w:rsidRDefault="00B90E51" w:rsidP="00F62E1A">
            <w:pPr>
              <w:rPr>
                <w:rFonts w:asciiTheme="majorHAnsi" w:hAnsiTheme="majorHAnsi"/>
                <w:sz w:val="20"/>
                <w:szCs w:val="20"/>
                <w:lang w:val="sv-SE"/>
              </w:rPr>
            </w:pPr>
          </w:p>
        </w:tc>
        <w:tc>
          <w:tcPr>
            <w:tcW w:w="2290" w:type="dxa"/>
          </w:tcPr>
          <w:p w14:paraId="6BBEF177" w14:textId="77777777" w:rsidR="00B90E51" w:rsidRPr="00435667" w:rsidRDefault="00B90E51" w:rsidP="00435667">
            <w:pPr>
              <w:pStyle w:val="ListParagraph"/>
              <w:numPr>
                <w:ilvl w:val="0"/>
                <w:numId w:val="31"/>
              </w:numPr>
              <w:rPr>
                <w:rFonts w:asciiTheme="majorHAnsi" w:hAnsiTheme="majorHAnsi"/>
                <w:sz w:val="20"/>
                <w:szCs w:val="20"/>
                <w:lang w:val="sv-SE"/>
              </w:rPr>
            </w:pPr>
            <w:r w:rsidRPr="00435667">
              <w:rPr>
                <w:rFonts w:asciiTheme="majorHAnsi" w:hAnsiTheme="majorHAnsi"/>
                <w:sz w:val="20"/>
                <w:szCs w:val="20"/>
                <w:lang w:val="sv-SE"/>
              </w:rPr>
              <w:t>Muara Peohon</w:t>
            </w:r>
          </w:p>
        </w:tc>
        <w:tc>
          <w:tcPr>
            <w:tcW w:w="2126" w:type="dxa"/>
          </w:tcPr>
          <w:p w14:paraId="17425CE4"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Sung Ajan</w:t>
            </w:r>
          </w:p>
        </w:tc>
        <w:tc>
          <w:tcPr>
            <w:tcW w:w="1134" w:type="dxa"/>
          </w:tcPr>
          <w:p w14:paraId="67F257A4" w14:textId="77777777" w:rsidR="00B90E51" w:rsidRPr="001E2740" w:rsidRDefault="00B90E51" w:rsidP="00F62E1A">
            <w:pPr>
              <w:rPr>
                <w:rFonts w:asciiTheme="majorHAnsi" w:hAnsiTheme="majorHAnsi"/>
                <w:sz w:val="20"/>
                <w:szCs w:val="20"/>
                <w:lang w:val="sv-SE"/>
              </w:rPr>
            </w:pPr>
          </w:p>
        </w:tc>
        <w:tc>
          <w:tcPr>
            <w:tcW w:w="1269" w:type="dxa"/>
          </w:tcPr>
          <w:p w14:paraId="57190CFD" w14:textId="77777777" w:rsidR="00B90E51" w:rsidRPr="001E2740" w:rsidRDefault="00B90E51" w:rsidP="00F62E1A">
            <w:pPr>
              <w:rPr>
                <w:rFonts w:asciiTheme="majorHAnsi" w:hAnsiTheme="majorHAnsi"/>
                <w:sz w:val="20"/>
                <w:szCs w:val="20"/>
                <w:lang w:val="sv-SE"/>
              </w:rPr>
            </w:pPr>
          </w:p>
        </w:tc>
      </w:tr>
      <w:tr w:rsidR="00B90E51" w:rsidRPr="001E2740" w14:paraId="0114C63C" w14:textId="77777777" w:rsidTr="00435667">
        <w:trPr>
          <w:jc w:val="center"/>
        </w:trPr>
        <w:tc>
          <w:tcPr>
            <w:tcW w:w="1809" w:type="dxa"/>
          </w:tcPr>
          <w:p w14:paraId="594F6337" w14:textId="77777777" w:rsidR="00B90E51" w:rsidRPr="001E2740" w:rsidRDefault="00B90E51" w:rsidP="00F62E1A">
            <w:pPr>
              <w:rPr>
                <w:rFonts w:asciiTheme="majorHAnsi" w:hAnsiTheme="majorHAnsi"/>
                <w:sz w:val="20"/>
                <w:szCs w:val="20"/>
                <w:lang w:val="sv-SE"/>
              </w:rPr>
            </w:pPr>
          </w:p>
        </w:tc>
        <w:tc>
          <w:tcPr>
            <w:tcW w:w="2290" w:type="dxa"/>
          </w:tcPr>
          <w:p w14:paraId="559E1A35" w14:textId="77777777" w:rsidR="00B90E51" w:rsidRPr="00435667" w:rsidRDefault="00B90E51" w:rsidP="00435667">
            <w:pPr>
              <w:pStyle w:val="ListParagraph"/>
              <w:numPr>
                <w:ilvl w:val="0"/>
                <w:numId w:val="31"/>
              </w:numPr>
              <w:rPr>
                <w:rFonts w:asciiTheme="majorHAnsi" w:hAnsiTheme="majorHAnsi"/>
                <w:sz w:val="20"/>
                <w:szCs w:val="20"/>
                <w:lang w:val="sv-SE"/>
              </w:rPr>
            </w:pPr>
            <w:r w:rsidRPr="00435667">
              <w:rPr>
                <w:rFonts w:asciiTheme="majorHAnsi" w:hAnsiTheme="majorHAnsi"/>
                <w:sz w:val="20"/>
                <w:szCs w:val="20"/>
                <w:lang w:val="sv-SE"/>
              </w:rPr>
              <w:t>Umaq Kekuay</w:t>
            </w:r>
          </w:p>
        </w:tc>
        <w:tc>
          <w:tcPr>
            <w:tcW w:w="2126" w:type="dxa"/>
          </w:tcPr>
          <w:p w14:paraId="2D604C4E"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Martianus</w:t>
            </w:r>
          </w:p>
        </w:tc>
        <w:tc>
          <w:tcPr>
            <w:tcW w:w="1134" w:type="dxa"/>
          </w:tcPr>
          <w:p w14:paraId="625C1923" w14:textId="77777777" w:rsidR="00B90E51" w:rsidRPr="001E2740" w:rsidRDefault="00B90E51" w:rsidP="00F62E1A">
            <w:pPr>
              <w:rPr>
                <w:rFonts w:asciiTheme="majorHAnsi" w:hAnsiTheme="majorHAnsi"/>
                <w:sz w:val="20"/>
                <w:szCs w:val="20"/>
                <w:lang w:val="sv-SE"/>
              </w:rPr>
            </w:pPr>
          </w:p>
        </w:tc>
        <w:tc>
          <w:tcPr>
            <w:tcW w:w="1269" w:type="dxa"/>
          </w:tcPr>
          <w:p w14:paraId="023D3487" w14:textId="77777777" w:rsidR="00B90E51" w:rsidRPr="001E2740" w:rsidRDefault="00B90E51" w:rsidP="00F62E1A">
            <w:pPr>
              <w:rPr>
                <w:rFonts w:asciiTheme="majorHAnsi" w:hAnsiTheme="majorHAnsi"/>
                <w:sz w:val="20"/>
                <w:szCs w:val="20"/>
                <w:lang w:val="sv-SE"/>
              </w:rPr>
            </w:pPr>
          </w:p>
        </w:tc>
      </w:tr>
      <w:tr w:rsidR="00B90E51" w:rsidRPr="001E2740" w14:paraId="24212C95" w14:textId="77777777" w:rsidTr="00435667">
        <w:trPr>
          <w:jc w:val="center"/>
        </w:trPr>
        <w:tc>
          <w:tcPr>
            <w:tcW w:w="1809" w:type="dxa"/>
          </w:tcPr>
          <w:p w14:paraId="15059F34" w14:textId="77777777" w:rsidR="00B90E51" w:rsidRPr="001E2740" w:rsidRDefault="00B90E51" w:rsidP="00F62E1A">
            <w:pPr>
              <w:rPr>
                <w:rFonts w:asciiTheme="majorHAnsi" w:hAnsiTheme="majorHAnsi"/>
                <w:sz w:val="20"/>
                <w:szCs w:val="20"/>
                <w:lang w:val="sv-SE"/>
              </w:rPr>
            </w:pPr>
          </w:p>
        </w:tc>
        <w:tc>
          <w:tcPr>
            <w:tcW w:w="2290" w:type="dxa"/>
          </w:tcPr>
          <w:p w14:paraId="13B9493B" w14:textId="77777777" w:rsidR="00B90E51" w:rsidRPr="00435667" w:rsidRDefault="00B90E51" w:rsidP="00435667">
            <w:pPr>
              <w:pStyle w:val="ListParagraph"/>
              <w:numPr>
                <w:ilvl w:val="0"/>
                <w:numId w:val="31"/>
              </w:numPr>
              <w:rPr>
                <w:rFonts w:asciiTheme="majorHAnsi" w:hAnsiTheme="majorHAnsi"/>
                <w:sz w:val="20"/>
                <w:szCs w:val="20"/>
                <w:lang w:val="sv-SE"/>
              </w:rPr>
            </w:pPr>
            <w:r w:rsidRPr="00435667">
              <w:rPr>
                <w:rFonts w:asciiTheme="majorHAnsi" w:hAnsiTheme="majorHAnsi"/>
                <w:sz w:val="20"/>
                <w:szCs w:val="20"/>
                <w:lang w:val="sv-SE"/>
              </w:rPr>
              <w:t>Tabang Lama</w:t>
            </w:r>
          </w:p>
        </w:tc>
        <w:tc>
          <w:tcPr>
            <w:tcW w:w="2126" w:type="dxa"/>
          </w:tcPr>
          <w:p w14:paraId="463B1DC1"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Joko Suharjo</w:t>
            </w:r>
          </w:p>
        </w:tc>
        <w:tc>
          <w:tcPr>
            <w:tcW w:w="1134" w:type="dxa"/>
          </w:tcPr>
          <w:p w14:paraId="64F13F6C" w14:textId="77777777" w:rsidR="00B90E51" w:rsidRPr="001E2740" w:rsidRDefault="00B90E51" w:rsidP="00F62E1A">
            <w:pPr>
              <w:rPr>
                <w:rFonts w:asciiTheme="majorHAnsi" w:hAnsiTheme="majorHAnsi"/>
                <w:sz w:val="20"/>
                <w:szCs w:val="20"/>
                <w:lang w:val="sv-SE"/>
              </w:rPr>
            </w:pPr>
          </w:p>
        </w:tc>
        <w:tc>
          <w:tcPr>
            <w:tcW w:w="1269" w:type="dxa"/>
          </w:tcPr>
          <w:p w14:paraId="161AFB23" w14:textId="77777777" w:rsidR="00B90E51" w:rsidRPr="001E2740" w:rsidRDefault="00B90E51" w:rsidP="00F62E1A">
            <w:pPr>
              <w:rPr>
                <w:rFonts w:asciiTheme="majorHAnsi" w:hAnsiTheme="majorHAnsi"/>
                <w:sz w:val="20"/>
                <w:szCs w:val="20"/>
                <w:lang w:val="sv-SE"/>
              </w:rPr>
            </w:pPr>
          </w:p>
        </w:tc>
      </w:tr>
      <w:tr w:rsidR="00B90E51" w:rsidRPr="001E2740" w14:paraId="7CCE2D81" w14:textId="77777777" w:rsidTr="00435667">
        <w:trPr>
          <w:jc w:val="center"/>
        </w:trPr>
        <w:tc>
          <w:tcPr>
            <w:tcW w:w="1809" w:type="dxa"/>
          </w:tcPr>
          <w:p w14:paraId="27B812D1" w14:textId="77777777" w:rsidR="00B90E51" w:rsidRPr="001E2740" w:rsidRDefault="00B90E51" w:rsidP="00F62E1A">
            <w:pPr>
              <w:rPr>
                <w:rFonts w:asciiTheme="majorHAnsi" w:hAnsiTheme="majorHAnsi"/>
                <w:sz w:val="20"/>
                <w:szCs w:val="20"/>
                <w:lang w:val="sv-SE"/>
              </w:rPr>
            </w:pPr>
          </w:p>
        </w:tc>
        <w:tc>
          <w:tcPr>
            <w:tcW w:w="2290" w:type="dxa"/>
          </w:tcPr>
          <w:p w14:paraId="5BB6A8BA" w14:textId="77777777" w:rsidR="00B90E51" w:rsidRPr="00435667" w:rsidRDefault="00B90E51" w:rsidP="00435667">
            <w:pPr>
              <w:pStyle w:val="ListParagraph"/>
              <w:numPr>
                <w:ilvl w:val="0"/>
                <w:numId w:val="31"/>
              </w:numPr>
              <w:rPr>
                <w:rFonts w:asciiTheme="majorHAnsi" w:hAnsiTheme="majorHAnsi"/>
                <w:sz w:val="20"/>
                <w:szCs w:val="20"/>
                <w:lang w:val="sv-SE"/>
              </w:rPr>
            </w:pPr>
            <w:r w:rsidRPr="00435667">
              <w:rPr>
                <w:rFonts w:asciiTheme="majorHAnsi" w:hAnsiTheme="majorHAnsi"/>
                <w:sz w:val="20"/>
                <w:szCs w:val="20"/>
                <w:lang w:val="sv-SE"/>
              </w:rPr>
              <w:t>Maura Tuboq</w:t>
            </w:r>
          </w:p>
        </w:tc>
        <w:tc>
          <w:tcPr>
            <w:tcW w:w="2126" w:type="dxa"/>
          </w:tcPr>
          <w:p w14:paraId="0973C862"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Madi</w:t>
            </w:r>
          </w:p>
        </w:tc>
        <w:tc>
          <w:tcPr>
            <w:tcW w:w="1134" w:type="dxa"/>
          </w:tcPr>
          <w:p w14:paraId="39DAFECA" w14:textId="77777777" w:rsidR="00B90E51" w:rsidRPr="001E2740" w:rsidRDefault="00B90E51" w:rsidP="00F62E1A">
            <w:pPr>
              <w:rPr>
                <w:rFonts w:asciiTheme="majorHAnsi" w:hAnsiTheme="majorHAnsi"/>
                <w:sz w:val="20"/>
                <w:szCs w:val="20"/>
                <w:lang w:val="sv-SE"/>
              </w:rPr>
            </w:pPr>
          </w:p>
        </w:tc>
        <w:tc>
          <w:tcPr>
            <w:tcW w:w="1269" w:type="dxa"/>
          </w:tcPr>
          <w:p w14:paraId="216D6526" w14:textId="77777777" w:rsidR="00B90E51" w:rsidRPr="001E2740" w:rsidRDefault="00B90E51" w:rsidP="00F62E1A">
            <w:pPr>
              <w:rPr>
                <w:rFonts w:asciiTheme="majorHAnsi" w:hAnsiTheme="majorHAnsi"/>
                <w:sz w:val="20"/>
                <w:szCs w:val="20"/>
                <w:lang w:val="sv-SE"/>
              </w:rPr>
            </w:pPr>
          </w:p>
        </w:tc>
      </w:tr>
      <w:tr w:rsidR="00B90E51" w:rsidRPr="001E2740" w14:paraId="4C966528" w14:textId="77777777" w:rsidTr="00435667">
        <w:trPr>
          <w:jc w:val="center"/>
        </w:trPr>
        <w:tc>
          <w:tcPr>
            <w:tcW w:w="1809" w:type="dxa"/>
          </w:tcPr>
          <w:p w14:paraId="0CB4B1BE" w14:textId="77777777" w:rsidR="00B90E51" w:rsidRPr="001E2740" w:rsidRDefault="00B90E51" w:rsidP="00DE47C9">
            <w:pPr>
              <w:rPr>
                <w:rFonts w:asciiTheme="majorHAnsi" w:hAnsiTheme="majorHAnsi"/>
                <w:sz w:val="20"/>
                <w:szCs w:val="20"/>
                <w:lang w:val="sv-SE"/>
              </w:rPr>
            </w:pPr>
            <w:r w:rsidRPr="001E2740">
              <w:rPr>
                <w:rFonts w:asciiTheme="majorHAnsi" w:hAnsiTheme="majorHAnsi"/>
                <w:sz w:val="20"/>
                <w:szCs w:val="20"/>
                <w:lang w:val="sv-SE"/>
              </w:rPr>
              <w:t>T</w:t>
            </w:r>
            <w:r w:rsidR="00DE47C9" w:rsidRPr="001E2740">
              <w:rPr>
                <w:rFonts w:asciiTheme="majorHAnsi" w:hAnsiTheme="majorHAnsi"/>
                <w:sz w:val="20"/>
                <w:szCs w:val="20"/>
                <w:lang w:val="sv-SE"/>
              </w:rPr>
              <w:t>GRG</w:t>
            </w:r>
            <w:r w:rsidRPr="001E2740">
              <w:rPr>
                <w:rFonts w:asciiTheme="majorHAnsi" w:hAnsiTheme="majorHAnsi"/>
                <w:sz w:val="20"/>
                <w:szCs w:val="20"/>
                <w:lang w:val="sv-SE"/>
              </w:rPr>
              <w:t xml:space="preserve"> SEBERANG</w:t>
            </w:r>
          </w:p>
        </w:tc>
        <w:tc>
          <w:tcPr>
            <w:tcW w:w="2290" w:type="dxa"/>
          </w:tcPr>
          <w:p w14:paraId="0B136D84" w14:textId="77777777" w:rsidR="00B90E51" w:rsidRPr="00435667" w:rsidRDefault="00B90E51" w:rsidP="00435667">
            <w:pPr>
              <w:pStyle w:val="ListParagraph"/>
              <w:numPr>
                <w:ilvl w:val="0"/>
                <w:numId w:val="31"/>
              </w:numPr>
              <w:rPr>
                <w:rFonts w:asciiTheme="majorHAnsi" w:hAnsiTheme="majorHAnsi"/>
                <w:sz w:val="20"/>
                <w:szCs w:val="20"/>
                <w:lang w:val="sv-SE"/>
              </w:rPr>
            </w:pPr>
            <w:r w:rsidRPr="00435667">
              <w:rPr>
                <w:rFonts w:asciiTheme="majorHAnsi" w:hAnsiTheme="majorHAnsi"/>
                <w:sz w:val="20"/>
                <w:szCs w:val="20"/>
                <w:lang w:val="sv-SE"/>
              </w:rPr>
              <w:t>Karang Tunggal</w:t>
            </w:r>
          </w:p>
        </w:tc>
        <w:tc>
          <w:tcPr>
            <w:tcW w:w="2126" w:type="dxa"/>
          </w:tcPr>
          <w:p w14:paraId="035D09DE"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Solimin</w:t>
            </w:r>
          </w:p>
        </w:tc>
        <w:tc>
          <w:tcPr>
            <w:tcW w:w="1134" w:type="dxa"/>
          </w:tcPr>
          <w:p w14:paraId="235043DF" w14:textId="77777777" w:rsidR="00B90E51" w:rsidRPr="001E2740" w:rsidRDefault="00460360" w:rsidP="00F62E1A">
            <w:pPr>
              <w:rPr>
                <w:rFonts w:asciiTheme="majorHAnsi" w:hAnsiTheme="majorHAnsi"/>
                <w:sz w:val="20"/>
                <w:szCs w:val="20"/>
                <w:lang w:val="sv-SE"/>
              </w:rPr>
            </w:pPr>
            <w:r w:rsidRPr="001E2740">
              <w:rPr>
                <w:rFonts w:asciiTheme="majorHAnsi" w:hAnsiTheme="majorHAnsi"/>
                <w:sz w:val="20"/>
                <w:szCs w:val="20"/>
                <w:lang w:val="sv-SE"/>
              </w:rPr>
              <w:t>62 %</w:t>
            </w:r>
          </w:p>
        </w:tc>
        <w:tc>
          <w:tcPr>
            <w:tcW w:w="1269" w:type="dxa"/>
          </w:tcPr>
          <w:p w14:paraId="59487AA8" w14:textId="77777777" w:rsidR="00B90E51" w:rsidRPr="001E2740" w:rsidRDefault="00460360" w:rsidP="009A1A13">
            <w:pPr>
              <w:rPr>
                <w:rFonts w:asciiTheme="majorHAnsi" w:hAnsiTheme="majorHAnsi"/>
                <w:sz w:val="20"/>
                <w:szCs w:val="20"/>
                <w:lang w:val="sv-SE"/>
              </w:rPr>
            </w:pPr>
            <w:r w:rsidRPr="001E2740">
              <w:rPr>
                <w:rFonts w:asciiTheme="majorHAnsi" w:hAnsiTheme="majorHAnsi"/>
                <w:sz w:val="20"/>
                <w:szCs w:val="20"/>
                <w:lang w:val="sv-SE"/>
              </w:rPr>
              <w:t xml:space="preserve">3 </w:t>
            </w:r>
            <w:r w:rsidR="009A1A13" w:rsidRPr="001E2740">
              <w:rPr>
                <w:rFonts w:asciiTheme="majorHAnsi" w:hAnsiTheme="majorHAnsi"/>
                <w:sz w:val="20"/>
                <w:szCs w:val="20"/>
                <w:lang w:val="sv-SE"/>
              </w:rPr>
              <w:t>calon</w:t>
            </w:r>
          </w:p>
        </w:tc>
      </w:tr>
      <w:tr w:rsidR="00B90E51" w:rsidRPr="001E2740" w14:paraId="07DCFF5C" w14:textId="77777777" w:rsidTr="00435667">
        <w:trPr>
          <w:jc w:val="center"/>
        </w:trPr>
        <w:tc>
          <w:tcPr>
            <w:tcW w:w="1809" w:type="dxa"/>
          </w:tcPr>
          <w:p w14:paraId="40B39F79" w14:textId="77777777" w:rsidR="00B90E51" w:rsidRPr="001E2740" w:rsidRDefault="00B90E51" w:rsidP="00F62E1A">
            <w:pPr>
              <w:rPr>
                <w:rFonts w:asciiTheme="majorHAnsi" w:hAnsiTheme="majorHAnsi"/>
                <w:sz w:val="20"/>
                <w:szCs w:val="20"/>
                <w:lang w:val="sv-SE"/>
              </w:rPr>
            </w:pPr>
          </w:p>
        </w:tc>
        <w:tc>
          <w:tcPr>
            <w:tcW w:w="2290" w:type="dxa"/>
          </w:tcPr>
          <w:p w14:paraId="45F9CD08" w14:textId="77777777" w:rsidR="00B90E51" w:rsidRPr="00435667" w:rsidRDefault="00B90E51" w:rsidP="00435667">
            <w:pPr>
              <w:pStyle w:val="ListParagraph"/>
              <w:numPr>
                <w:ilvl w:val="0"/>
                <w:numId w:val="31"/>
              </w:numPr>
              <w:rPr>
                <w:rFonts w:asciiTheme="majorHAnsi" w:hAnsiTheme="majorHAnsi"/>
                <w:sz w:val="20"/>
                <w:szCs w:val="20"/>
                <w:lang w:val="sv-SE"/>
              </w:rPr>
            </w:pPr>
            <w:r w:rsidRPr="00435667">
              <w:rPr>
                <w:rFonts w:asciiTheme="majorHAnsi" w:hAnsiTheme="majorHAnsi"/>
                <w:sz w:val="20"/>
                <w:szCs w:val="20"/>
                <w:lang w:val="sv-SE"/>
              </w:rPr>
              <w:t>Loa Raya</w:t>
            </w:r>
          </w:p>
        </w:tc>
        <w:tc>
          <w:tcPr>
            <w:tcW w:w="2126" w:type="dxa"/>
          </w:tcPr>
          <w:p w14:paraId="1B3B9136"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Martin, SE</w:t>
            </w:r>
          </w:p>
        </w:tc>
        <w:tc>
          <w:tcPr>
            <w:tcW w:w="1134" w:type="dxa"/>
          </w:tcPr>
          <w:p w14:paraId="573E8E45" w14:textId="77777777" w:rsidR="00B90E51" w:rsidRPr="001E2740" w:rsidRDefault="00460360" w:rsidP="00F62E1A">
            <w:pPr>
              <w:rPr>
                <w:rFonts w:asciiTheme="majorHAnsi" w:hAnsiTheme="majorHAnsi"/>
                <w:sz w:val="20"/>
                <w:szCs w:val="20"/>
                <w:lang w:val="sv-SE"/>
              </w:rPr>
            </w:pPr>
            <w:r w:rsidRPr="001E2740">
              <w:rPr>
                <w:rFonts w:asciiTheme="majorHAnsi" w:hAnsiTheme="majorHAnsi"/>
                <w:sz w:val="20"/>
                <w:szCs w:val="20"/>
                <w:lang w:val="sv-SE"/>
              </w:rPr>
              <w:t>35 %</w:t>
            </w:r>
          </w:p>
        </w:tc>
        <w:tc>
          <w:tcPr>
            <w:tcW w:w="1269" w:type="dxa"/>
          </w:tcPr>
          <w:p w14:paraId="15E4DC1D" w14:textId="77777777" w:rsidR="00B90E51" w:rsidRPr="001E2740" w:rsidRDefault="00460360" w:rsidP="00F62E1A">
            <w:pPr>
              <w:rPr>
                <w:rFonts w:asciiTheme="majorHAnsi" w:hAnsiTheme="majorHAnsi"/>
                <w:sz w:val="20"/>
                <w:szCs w:val="20"/>
                <w:lang w:val="sv-SE"/>
              </w:rPr>
            </w:pPr>
            <w:r w:rsidRPr="001E2740">
              <w:rPr>
                <w:rFonts w:asciiTheme="majorHAnsi" w:hAnsiTheme="majorHAnsi"/>
                <w:sz w:val="20"/>
                <w:szCs w:val="20"/>
                <w:lang w:val="sv-SE"/>
              </w:rPr>
              <w:t>4 calon</w:t>
            </w:r>
          </w:p>
        </w:tc>
      </w:tr>
      <w:tr w:rsidR="00B90E51" w:rsidRPr="001E2740" w14:paraId="31F9F354" w14:textId="77777777" w:rsidTr="00435667">
        <w:trPr>
          <w:jc w:val="center"/>
        </w:trPr>
        <w:tc>
          <w:tcPr>
            <w:tcW w:w="1809" w:type="dxa"/>
          </w:tcPr>
          <w:p w14:paraId="443D1016" w14:textId="77777777" w:rsidR="00B90E51" w:rsidRPr="001E2740" w:rsidRDefault="00B90E51" w:rsidP="00F62E1A">
            <w:pPr>
              <w:rPr>
                <w:rFonts w:asciiTheme="majorHAnsi" w:hAnsiTheme="majorHAnsi"/>
                <w:sz w:val="20"/>
                <w:szCs w:val="20"/>
                <w:lang w:val="sv-SE"/>
              </w:rPr>
            </w:pPr>
          </w:p>
        </w:tc>
        <w:tc>
          <w:tcPr>
            <w:tcW w:w="2290" w:type="dxa"/>
          </w:tcPr>
          <w:p w14:paraId="759F0783" w14:textId="77777777" w:rsidR="00B90E51" w:rsidRPr="00435667" w:rsidRDefault="00B90E51" w:rsidP="00435667">
            <w:pPr>
              <w:pStyle w:val="ListParagraph"/>
              <w:numPr>
                <w:ilvl w:val="0"/>
                <w:numId w:val="31"/>
              </w:numPr>
              <w:rPr>
                <w:rFonts w:asciiTheme="majorHAnsi" w:hAnsiTheme="majorHAnsi"/>
                <w:sz w:val="20"/>
                <w:szCs w:val="20"/>
                <w:lang w:val="sv-SE"/>
              </w:rPr>
            </w:pPr>
            <w:r w:rsidRPr="00435667">
              <w:rPr>
                <w:rFonts w:asciiTheme="majorHAnsi" w:hAnsiTheme="majorHAnsi"/>
                <w:sz w:val="20"/>
                <w:szCs w:val="20"/>
                <w:lang w:val="sv-SE"/>
              </w:rPr>
              <w:t>Loa Ulung</w:t>
            </w:r>
          </w:p>
        </w:tc>
        <w:tc>
          <w:tcPr>
            <w:tcW w:w="2126" w:type="dxa"/>
          </w:tcPr>
          <w:p w14:paraId="70F01F87"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Hermi Kuaria</w:t>
            </w:r>
          </w:p>
        </w:tc>
        <w:tc>
          <w:tcPr>
            <w:tcW w:w="1134" w:type="dxa"/>
          </w:tcPr>
          <w:p w14:paraId="46F67075" w14:textId="77777777" w:rsidR="00B90E51" w:rsidRPr="001E2740" w:rsidRDefault="00460360" w:rsidP="00F62E1A">
            <w:pPr>
              <w:rPr>
                <w:rFonts w:asciiTheme="majorHAnsi" w:hAnsiTheme="majorHAnsi"/>
                <w:sz w:val="20"/>
                <w:szCs w:val="20"/>
                <w:lang w:val="sv-SE"/>
              </w:rPr>
            </w:pPr>
            <w:r w:rsidRPr="001E2740">
              <w:rPr>
                <w:rFonts w:asciiTheme="majorHAnsi" w:hAnsiTheme="majorHAnsi"/>
                <w:sz w:val="20"/>
                <w:szCs w:val="20"/>
                <w:lang w:val="sv-SE"/>
              </w:rPr>
              <w:t>36 %</w:t>
            </w:r>
          </w:p>
        </w:tc>
        <w:tc>
          <w:tcPr>
            <w:tcW w:w="1269" w:type="dxa"/>
          </w:tcPr>
          <w:p w14:paraId="7745206D" w14:textId="77777777" w:rsidR="00B90E51" w:rsidRPr="001E2740" w:rsidRDefault="00460360" w:rsidP="00F62E1A">
            <w:pPr>
              <w:rPr>
                <w:rFonts w:asciiTheme="majorHAnsi" w:hAnsiTheme="majorHAnsi"/>
                <w:sz w:val="20"/>
                <w:szCs w:val="20"/>
                <w:lang w:val="sv-SE"/>
              </w:rPr>
            </w:pPr>
            <w:r w:rsidRPr="001E2740">
              <w:rPr>
                <w:rFonts w:asciiTheme="majorHAnsi" w:hAnsiTheme="majorHAnsi"/>
                <w:sz w:val="20"/>
                <w:szCs w:val="20"/>
                <w:lang w:val="sv-SE"/>
              </w:rPr>
              <w:t>5 calon</w:t>
            </w:r>
          </w:p>
        </w:tc>
      </w:tr>
      <w:tr w:rsidR="00B90E51" w:rsidRPr="001E2740" w14:paraId="679359FB" w14:textId="77777777" w:rsidTr="00435667">
        <w:trPr>
          <w:jc w:val="center"/>
        </w:trPr>
        <w:tc>
          <w:tcPr>
            <w:tcW w:w="1809" w:type="dxa"/>
          </w:tcPr>
          <w:p w14:paraId="5CF8AF90" w14:textId="77777777" w:rsidR="00B90E51" w:rsidRPr="001E2740" w:rsidRDefault="00B90E51" w:rsidP="00F62E1A">
            <w:pPr>
              <w:rPr>
                <w:rFonts w:asciiTheme="majorHAnsi" w:hAnsiTheme="majorHAnsi"/>
                <w:sz w:val="20"/>
                <w:szCs w:val="20"/>
                <w:lang w:val="sv-SE"/>
              </w:rPr>
            </w:pPr>
          </w:p>
        </w:tc>
        <w:tc>
          <w:tcPr>
            <w:tcW w:w="2290" w:type="dxa"/>
          </w:tcPr>
          <w:p w14:paraId="4B73FD2E" w14:textId="77777777" w:rsidR="00B90E51" w:rsidRPr="00435667" w:rsidRDefault="00B90E51" w:rsidP="00435667">
            <w:pPr>
              <w:pStyle w:val="ListParagraph"/>
              <w:numPr>
                <w:ilvl w:val="0"/>
                <w:numId w:val="31"/>
              </w:numPr>
              <w:rPr>
                <w:rFonts w:asciiTheme="majorHAnsi" w:hAnsiTheme="majorHAnsi"/>
                <w:sz w:val="20"/>
                <w:szCs w:val="20"/>
                <w:lang w:val="sv-SE"/>
              </w:rPr>
            </w:pPr>
            <w:r w:rsidRPr="00435667">
              <w:rPr>
                <w:rFonts w:asciiTheme="majorHAnsi" w:hAnsiTheme="majorHAnsi"/>
                <w:sz w:val="20"/>
                <w:szCs w:val="20"/>
                <w:lang w:val="sv-SE"/>
              </w:rPr>
              <w:t>Mulawarman</w:t>
            </w:r>
          </w:p>
        </w:tc>
        <w:tc>
          <w:tcPr>
            <w:tcW w:w="2126" w:type="dxa"/>
          </w:tcPr>
          <w:p w14:paraId="3BC4ADB2"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Mulyono</w:t>
            </w:r>
          </w:p>
        </w:tc>
        <w:tc>
          <w:tcPr>
            <w:tcW w:w="1134" w:type="dxa"/>
          </w:tcPr>
          <w:p w14:paraId="0348534B" w14:textId="77777777" w:rsidR="00B90E51" w:rsidRPr="001E2740" w:rsidRDefault="00460360" w:rsidP="00F62E1A">
            <w:pPr>
              <w:rPr>
                <w:rFonts w:asciiTheme="majorHAnsi" w:hAnsiTheme="majorHAnsi"/>
                <w:sz w:val="20"/>
                <w:szCs w:val="20"/>
                <w:lang w:val="sv-SE"/>
              </w:rPr>
            </w:pPr>
            <w:r w:rsidRPr="001E2740">
              <w:rPr>
                <w:rFonts w:asciiTheme="majorHAnsi" w:hAnsiTheme="majorHAnsi"/>
                <w:sz w:val="20"/>
                <w:szCs w:val="20"/>
                <w:lang w:val="sv-SE"/>
              </w:rPr>
              <w:t>51 %</w:t>
            </w:r>
          </w:p>
        </w:tc>
        <w:tc>
          <w:tcPr>
            <w:tcW w:w="1269" w:type="dxa"/>
          </w:tcPr>
          <w:p w14:paraId="08B01E9E" w14:textId="77777777" w:rsidR="00B90E51" w:rsidRPr="001E2740" w:rsidRDefault="00460360" w:rsidP="00F62E1A">
            <w:pPr>
              <w:rPr>
                <w:rFonts w:asciiTheme="majorHAnsi" w:hAnsiTheme="majorHAnsi"/>
                <w:sz w:val="20"/>
                <w:szCs w:val="20"/>
                <w:lang w:val="sv-SE"/>
              </w:rPr>
            </w:pPr>
            <w:r w:rsidRPr="001E2740">
              <w:rPr>
                <w:rFonts w:asciiTheme="majorHAnsi" w:hAnsiTheme="majorHAnsi"/>
                <w:sz w:val="20"/>
                <w:szCs w:val="20"/>
                <w:lang w:val="sv-SE"/>
              </w:rPr>
              <w:t>3 calon</w:t>
            </w:r>
          </w:p>
        </w:tc>
      </w:tr>
      <w:tr w:rsidR="00B90E51" w:rsidRPr="001E2740" w14:paraId="67A74ADE" w14:textId="77777777" w:rsidTr="00435667">
        <w:trPr>
          <w:jc w:val="center"/>
        </w:trPr>
        <w:tc>
          <w:tcPr>
            <w:tcW w:w="1809" w:type="dxa"/>
          </w:tcPr>
          <w:p w14:paraId="1AEFE711"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MARANG KAYU</w:t>
            </w:r>
          </w:p>
        </w:tc>
        <w:tc>
          <w:tcPr>
            <w:tcW w:w="2290" w:type="dxa"/>
          </w:tcPr>
          <w:p w14:paraId="00802928" w14:textId="77777777" w:rsidR="00B90E51" w:rsidRPr="00435667" w:rsidRDefault="00B90E51" w:rsidP="00435667">
            <w:pPr>
              <w:pStyle w:val="ListParagraph"/>
              <w:numPr>
                <w:ilvl w:val="0"/>
                <w:numId w:val="31"/>
              </w:numPr>
              <w:rPr>
                <w:rFonts w:asciiTheme="majorHAnsi" w:hAnsiTheme="majorHAnsi"/>
                <w:sz w:val="20"/>
                <w:szCs w:val="20"/>
                <w:lang w:val="sv-SE"/>
              </w:rPr>
            </w:pPr>
            <w:r w:rsidRPr="00435667">
              <w:rPr>
                <w:rFonts w:asciiTheme="majorHAnsi" w:hAnsiTheme="majorHAnsi"/>
                <w:sz w:val="20"/>
                <w:szCs w:val="20"/>
                <w:lang w:val="sv-SE"/>
              </w:rPr>
              <w:t>Makarti</w:t>
            </w:r>
          </w:p>
        </w:tc>
        <w:tc>
          <w:tcPr>
            <w:tcW w:w="2126" w:type="dxa"/>
          </w:tcPr>
          <w:p w14:paraId="4FB79CED"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Hendra</w:t>
            </w:r>
          </w:p>
        </w:tc>
        <w:tc>
          <w:tcPr>
            <w:tcW w:w="1134" w:type="dxa"/>
          </w:tcPr>
          <w:p w14:paraId="520C0F2F" w14:textId="77777777" w:rsidR="00B90E51" w:rsidRPr="001E2740" w:rsidRDefault="00B90E51" w:rsidP="00F62E1A">
            <w:pPr>
              <w:rPr>
                <w:rFonts w:asciiTheme="majorHAnsi" w:hAnsiTheme="majorHAnsi"/>
                <w:sz w:val="20"/>
                <w:szCs w:val="20"/>
                <w:lang w:val="sv-SE"/>
              </w:rPr>
            </w:pPr>
          </w:p>
        </w:tc>
        <w:tc>
          <w:tcPr>
            <w:tcW w:w="1269" w:type="dxa"/>
          </w:tcPr>
          <w:p w14:paraId="33AF5046" w14:textId="77777777" w:rsidR="00B90E51" w:rsidRPr="001E2740" w:rsidRDefault="00B90E51" w:rsidP="00F62E1A">
            <w:pPr>
              <w:rPr>
                <w:rFonts w:asciiTheme="majorHAnsi" w:hAnsiTheme="majorHAnsi"/>
                <w:sz w:val="20"/>
                <w:szCs w:val="20"/>
                <w:lang w:val="sv-SE"/>
              </w:rPr>
            </w:pPr>
          </w:p>
        </w:tc>
      </w:tr>
      <w:tr w:rsidR="00B90E51" w:rsidRPr="001E2740" w14:paraId="287B1D56" w14:textId="77777777" w:rsidTr="00435667">
        <w:trPr>
          <w:jc w:val="center"/>
        </w:trPr>
        <w:tc>
          <w:tcPr>
            <w:tcW w:w="1809" w:type="dxa"/>
          </w:tcPr>
          <w:p w14:paraId="17F024C1" w14:textId="77777777" w:rsidR="00B90E51" w:rsidRPr="001E2740" w:rsidRDefault="00B90E51" w:rsidP="00F62E1A">
            <w:pPr>
              <w:rPr>
                <w:rFonts w:asciiTheme="majorHAnsi" w:hAnsiTheme="majorHAnsi"/>
                <w:sz w:val="20"/>
                <w:szCs w:val="20"/>
                <w:lang w:val="sv-SE"/>
              </w:rPr>
            </w:pPr>
          </w:p>
        </w:tc>
        <w:tc>
          <w:tcPr>
            <w:tcW w:w="2290" w:type="dxa"/>
          </w:tcPr>
          <w:p w14:paraId="72BECE7C" w14:textId="77777777" w:rsidR="00B90E51" w:rsidRPr="00435667" w:rsidRDefault="00B90E51" w:rsidP="00435667">
            <w:pPr>
              <w:pStyle w:val="ListParagraph"/>
              <w:numPr>
                <w:ilvl w:val="0"/>
                <w:numId w:val="31"/>
              </w:numPr>
              <w:rPr>
                <w:rFonts w:asciiTheme="majorHAnsi" w:hAnsiTheme="majorHAnsi"/>
                <w:sz w:val="20"/>
                <w:szCs w:val="20"/>
                <w:lang w:val="sv-SE"/>
              </w:rPr>
            </w:pPr>
            <w:r w:rsidRPr="00435667">
              <w:rPr>
                <w:rFonts w:asciiTheme="majorHAnsi" w:hAnsiTheme="majorHAnsi"/>
                <w:sz w:val="20"/>
                <w:szCs w:val="20"/>
                <w:lang w:val="sv-SE"/>
              </w:rPr>
              <w:t>Sebuntal</w:t>
            </w:r>
          </w:p>
        </w:tc>
        <w:tc>
          <w:tcPr>
            <w:tcW w:w="2126" w:type="dxa"/>
          </w:tcPr>
          <w:p w14:paraId="1D046B1A"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Herman, S.Hi</w:t>
            </w:r>
          </w:p>
        </w:tc>
        <w:tc>
          <w:tcPr>
            <w:tcW w:w="1134" w:type="dxa"/>
          </w:tcPr>
          <w:p w14:paraId="4D8D8841" w14:textId="77777777" w:rsidR="00B90E51" w:rsidRPr="001E2740" w:rsidRDefault="00B90E51" w:rsidP="00F62E1A">
            <w:pPr>
              <w:rPr>
                <w:rFonts w:asciiTheme="majorHAnsi" w:hAnsiTheme="majorHAnsi"/>
                <w:sz w:val="20"/>
                <w:szCs w:val="20"/>
                <w:lang w:val="sv-SE"/>
              </w:rPr>
            </w:pPr>
          </w:p>
        </w:tc>
        <w:tc>
          <w:tcPr>
            <w:tcW w:w="1269" w:type="dxa"/>
          </w:tcPr>
          <w:p w14:paraId="49B10E37" w14:textId="77777777" w:rsidR="00B90E51" w:rsidRPr="001E2740" w:rsidRDefault="00B90E51" w:rsidP="00F62E1A">
            <w:pPr>
              <w:rPr>
                <w:rFonts w:asciiTheme="majorHAnsi" w:hAnsiTheme="majorHAnsi"/>
                <w:sz w:val="20"/>
                <w:szCs w:val="20"/>
                <w:lang w:val="sv-SE"/>
              </w:rPr>
            </w:pPr>
          </w:p>
        </w:tc>
      </w:tr>
      <w:tr w:rsidR="00B90E51" w:rsidRPr="001E2740" w14:paraId="1559FFC7" w14:textId="77777777" w:rsidTr="00435667">
        <w:trPr>
          <w:jc w:val="center"/>
        </w:trPr>
        <w:tc>
          <w:tcPr>
            <w:tcW w:w="1809" w:type="dxa"/>
          </w:tcPr>
          <w:p w14:paraId="16213F6A" w14:textId="77777777" w:rsidR="00B90E51" w:rsidRPr="001E2740" w:rsidRDefault="00B90E51" w:rsidP="00F62E1A">
            <w:pPr>
              <w:rPr>
                <w:rFonts w:asciiTheme="majorHAnsi" w:hAnsiTheme="majorHAnsi"/>
                <w:sz w:val="20"/>
                <w:szCs w:val="20"/>
                <w:lang w:val="sv-SE"/>
              </w:rPr>
            </w:pPr>
          </w:p>
        </w:tc>
        <w:tc>
          <w:tcPr>
            <w:tcW w:w="2290" w:type="dxa"/>
          </w:tcPr>
          <w:p w14:paraId="148A90D0" w14:textId="77777777" w:rsidR="00B90E51" w:rsidRPr="00435667" w:rsidRDefault="00B90E51" w:rsidP="00435667">
            <w:pPr>
              <w:pStyle w:val="ListParagraph"/>
              <w:numPr>
                <w:ilvl w:val="0"/>
                <w:numId w:val="31"/>
              </w:numPr>
              <w:rPr>
                <w:rFonts w:asciiTheme="majorHAnsi" w:hAnsiTheme="majorHAnsi"/>
                <w:sz w:val="20"/>
                <w:szCs w:val="20"/>
                <w:lang w:val="sv-SE"/>
              </w:rPr>
            </w:pPr>
            <w:r w:rsidRPr="00435667">
              <w:rPr>
                <w:rFonts w:asciiTheme="majorHAnsi" w:hAnsiTheme="majorHAnsi"/>
                <w:sz w:val="20"/>
                <w:szCs w:val="20"/>
                <w:lang w:val="sv-SE"/>
              </w:rPr>
              <w:t>Santan Ilir</w:t>
            </w:r>
          </w:p>
        </w:tc>
        <w:tc>
          <w:tcPr>
            <w:tcW w:w="2126" w:type="dxa"/>
          </w:tcPr>
          <w:p w14:paraId="22E24418"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Mursalin</w:t>
            </w:r>
          </w:p>
        </w:tc>
        <w:tc>
          <w:tcPr>
            <w:tcW w:w="1134" w:type="dxa"/>
          </w:tcPr>
          <w:p w14:paraId="5D5B1FF6" w14:textId="77777777" w:rsidR="00B90E51" w:rsidRPr="001E2740" w:rsidRDefault="00B90E51" w:rsidP="00F62E1A">
            <w:pPr>
              <w:rPr>
                <w:rFonts w:asciiTheme="majorHAnsi" w:hAnsiTheme="majorHAnsi"/>
                <w:sz w:val="20"/>
                <w:szCs w:val="20"/>
                <w:lang w:val="sv-SE"/>
              </w:rPr>
            </w:pPr>
          </w:p>
        </w:tc>
        <w:tc>
          <w:tcPr>
            <w:tcW w:w="1269" w:type="dxa"/>
          </w:tcPr>
          <w:p w14:paraId="0BE61901" w14:textId="77777777" w:rsidR="00B90E51" w:rsidRPr="001E2740" w:rsidRDefault="00B90E51" w:rsidP="00F62E1A">
            <w:pPr>
              <w:rPr>
                <w:rFonts w:asciiTheme="majorHAnsi" w:hAnsiTheme="majorHAnsi"/>
                <w:sz w:val="20"/>
                <w:szCs w:val="20"/>
                <w:lang w:val="sv-SE"/>
              </w:rPr>
            </w:pPr>
          </w:p>
        </w:tc>
      </w:tr>
      <w:tr w:rsidR="00B90E51" w:rsidRPr="001E2740" w14:paraId="65AEAE26" w14:textId="77777777" w:rsidTr="00435667">
        <w:trPr>
          <w:jc w:val="center"/>
        </w:trPr>
        <w:tc>
          <w:tcPr>
            <w:tcW w:w="1809" w:type="dxa"/>
          </w:tcPr>
          <w:p w14:paraId="38B6228D" w14:textId="77777777" w:rsidR="00B90E51" w:rsidRPr="001E2740" w:rsidRDefault="00B90E51" w:rsidP="00F62E1A">
            <w:pPr>
              <w:rPr>
                <w:rFonts w:asciiTheme="majorHAnsi" w:hAnsiTheme="majorHAnsi"/>
                <w:sz w:val="20"/>
                <w:szCs w:val="20"/>
                <w:lang w:val="sv-SE"/>
              </w:rPr>
            </w:pPr>
          </w:p>
        </w:tc>
        <w:tc>
          <w:tcPr>
            <w:tcW w:w="2290" w:type="dxa"/>
          </w:tcPr>
          <w:p w14:paraId="3E5849F9" w14:textId="77777777" w:rsidR="00B90E51" w:rsidRPr="00435667" w:rsidRDefault="00B90E51" w:rsidP="00435667">
            <w:pPr>
              <w:pStyle w:val="ListParagraph"/>
              <w:numPr>
                <w:ilvl w:val="0"/>
                <w:numId w:val="31"/>
              </w:numPr>
              <w:rPr>
                <w:rFonts w:asciiTheme="majorHAnsi" w:hAnsiTheme="majorHAnsi"/>
                <w:sz w:val="20"/>
                <w:szCs w:val="20"/>
                <w:lang w:val="sv-SE"/>
              </w:rPr>
            </w:pPr>
            <w:r w:rsidRPr="00435667">
              <w:rPr>
                <w:rFonts w:asciiTheme="majorHAnsi" w:hAnsiTheme="majorHAnsi"/>
                <w:sz w:val="20"/>
                <w:szCs w:val="20"/>
                <w:lang w:val="sv-SE"/>
              </w:rPr>
              <w:t>Santan Tengah</w:t>
            </w:r>
          </w:p>
        </w:tc>
        <w:tc>
          <w:tcPr>
            <w:tcW w:w="2126" w:type="dxa"/>
          </w:tcPr>
          <w:p w14:paraId="5C1AABA0"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Nasrullah</w:t>
            </w:r>
          </w:p>
        </w:tc>
        <w:tc>
          <w:tcPr>
            <w:tcW w:w="1134" w:type="dxa"/>
          </w:tcPr>
          <w:p w14:paraId="0636EE9F" w14:textId="77777777" w:rsidR="00B90E51" w:rsidRPr="001E2740" w:rsidRDefault="00B90E51" w:rsidP="00F62E1A">
            <w:pPr>
              <w:rPr>
                <w:rFonts w:asciiTheme="majorHAnsi" w:hAnsiTheme="majorHAnsi"/>
                <w:sz w:val="20"/>
                <w:szCs w:val="20"/>
                <w:lang w:val="sv-SE"/>
              </w:rPr>
            </w:pPr>
          </w:p>
        </w:tc>
        <w:tc>
          <w:tcPr>
            <w:tcW w:w="1269" w:type="dxa"/>
          </w:tcPr>
          <w:p w14:paraId="046D06E8" w14:textId="77777777" w:rsidR="00B90E51" w:rsidRPr="001E2740" w:rsidRDefault="00B90E51" w:rsidP="00F62E1A">
            <w:pPr>
              <w:rPr>
                <w:rFonts w:asciiTheme="majorHAnsi" w:hAnsiTheme="majorHAnsi"/>
                <w:sz w:val="20"/>
                <w:szCs w:val="20"/>
                <w:lang w:val="sv-SE"/>
              </w:rPr>
            </w:pPr>
          </w:p>
        </w:tc>
      </w:tr>
      <w:tr w:rsidR="00B90E51" w:rsidRPr="001E2740" w14:paraId="12B939B2" w14:textId="77777777" w:rsidTr="00435667">
        <w:trPr>
          <w:jc w:val="center"/>
        </w:trPr>
        <w:tc>
          <w:tcPr>
            <w:tcW w:w="1809" w:type="dxa"/>
          </w:tcPr>
          <w:p w14:paraId="795BC6A9"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MUARA WIS</w:t>
            </w:r>
          </w:p>
        </w:tc>
        <w:tc>
          <w:tcPr>
            <w:tcW w:w="2290" w:type="dxa"/>
          </w:tcPr>
          <w:p w14:paraId="50E13FF3" w14:textId="77777777" w:rsidR="00B90E51" w:rsidRPr="00435667" w:rsidRDefault="00B90E51" w:rsidP="00435667">
            <w:pPr>
              <w:pStyle w:val="ListParagraph"/>
              <w:numPr>
                <w:ilvl w:val="0"/>
                <w:numId w:val="31"/>
              </w:numPr>
              <w:rPr>
                <w:rFonts w:asciiTheme="majorHAnsi" w:hAnsiTheme="majorHAnsi"/>
                <w:sz w:val="20"/>
                <w:szCs w:val="20"/>
                <w:lang w:val="sv-SE"/>
              </w:rPr>
            </w:pPr>
            <w:r w:rsidRPr="00435667">
              <w:rPr>
                <w:rFonts w:asciiTheme="majorHAnsi" w:hAnsiTheme="majorHAnsi"/>
                <w:sz w:val="20"/>
                <w:szCs w:val="20"/>
                <w:lang w:val="sv-SE"/>
              </w:rPr>
              <w:t>Lebak Cilong</w:t>
            </w:r>
          </w:p>
        </w:tc>
        <w:tc>
          <w:tcPr>
            <w:tcW w:w="2126" w:type="dxa"/>
          </w:tcPr>
          <w:p w14:paraId="6C5F1F2C"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Humaidi, S.IP</w:t>
            </w:r>
          </w:p>
        </w:tc>
        <w:tc>
          <w:tcPr>
            <w:tcW w:w="1134" w:type="dxa"/>
          </w:tcPr>
          <w:p w14:paraId="183BC948" w14:textId="77777777" w:rsidR="00B90E51" w:rsidRPr="001E2740" w:rsidRDefault="00B90E51" w:rsidP="00F62E1A">
            <w:pPr>
              <w:rPr>
                <w:rFonts w:asciiTheme="majorHAnsi" w:hAnsiTheme="majorHAnsi"/>
                <w:sz w:val="20"/>
                <w:szCs w:val="20"/>
                <w:lang w:val="sv-SE"/>
              </w:rPr>
            </w:pPr>
          </w:p>
        </w:tc>
        <w:tc>
          <w:tcPr>
            <w:tcW w:w="1269" w:type="dxa"/>
          </w:tcPr>
          <w:p w14:paraId="48A59105" w14:textId="77777777" w:rsidR="00B90E51" w:rsidRPr="001E2740" w:rsidRDefault="00B90E51" w:rsidP="00F62E1A">
            <w:pPr>
              <w:rPr>
                <w:rFonts w:asciiTheme="majorHAnsi" w:hAnsiTheme="majorHAnsi"/>
                <w:sz w:val="20"/>
                <w:szCs w:val="20"/>
                <w:lang w:val="sv-SE"/>
              </w:rPr>
            </w:pPr>
          </w:p>
        </w:tc>
      </w:tr>
      <w:tr w:rsidR="00B90E51" w:rsidRPr="001E2740" w14:paraId="719593EE" w14:textId="77777777" w:rsidTr="00435667">
        <w:trPr>
          <w:jc w:val="center"/>
        </w:trPr>
        <w:tc>
          <w:tcPr>
            <w:tcW w:w="1809" w:type="dxa"/>
          </w:tcPr>
          <w:p w14:paraId="66E72313" w14:textId="77777777" w:rsidR="00B90E51" w:rsidRPr="001E2740" w:rsidRDefault="00B90E51" w:rsidP="00F62E1A">
            <w:pPr>
              <w:rPr>
                <w:rFonts w:asciiTheme="majorHAnsi" w:hAnsiTheme="majorHAnsi"/>
                <w:sz w:val="20"/>
                <w:szCs w:val="20"/>
                <w:lang w:val="sv-SE"/>
              </w:rPr>
            </w:pPr>
          </w:p>
        </w:tc>
        <w:tc>
          <w:tcPr>
            <w:tcW w:w="2290" w:type="dxa"/>
          </w:tcPr>
          <w:p w14:paraId="4C397FB2" w14:textId="77777777" w:rsidR="00B90E51" w:rsidRPr="00435667" w:rsidRDefault="00B90E51" w:rsidP="00435667">
            <w:pPr>
              <w:pStyle w:val="ListParagraph"/>
              <w:numPr>
                <w:ilvl w:val="0"/>
                <w:numId w:val="31"/>
              </w:numPr>
              <w:rPr>
                <w:rFonts w:asciiTheme="majorHAnsi" w:hAnsiTheme="majorHAnsi"/>
                <w:sz w:val="20"/>
                <w:szCs w:val="20"/>
                <w:lang w:val="sv-SE"/>
              </w:rPr>
            </w:pPr>
            <w:r w:rsidRPr="00435667">
              <w:rPr>
                <w:rFonts w:asciiTheme="majorHAnsi" w:hAnsiTheme="majorHAnsi"/>
                <w:sz w:val="20"/>
                <w:szCs w:val="20"/>
                <w:lang w:val="sv-SE"/>
              </w:rPr>
              <w:t>Muara Wis</w:t>
            </w:r>
          </w:p>
        </w:tc>
        <w:tc>
          <w:tcPr>
            <w:tcW w:w="2126" w:type="dxa"/>
          </w:tcPr>
          <w:p w14:paraId="54E4A9CD"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Kasmir, S.Pd</w:t>
            </w:r>
          </w:p>
        </w:tc>
        <w:tc>
          <w:tcPr>
            <w:tcW w:w="1134" w:type="dxa"/>
          </w:tcPr>
          <w:p w14:paraId="63530B04" w14:textId="77777777" w:rsidR="00B90E51" w:rsidRPr="001E2740" w:rsidRDefault="00B90E51" w:rsidP="00F62E1A">
            <w:pPr>
              <w:rPr>
                <w:rFonts w:asciiTheme="majorHAnsi" w:hAnsiTheme="majorHAnsi"/>
                <w:sz w:val="20"/>
                <w:szCs w:val="20"/>
                <w:lang w:val="sv-SE"/>
              </w:rPr>
            </w:pPr>
          </w:p>
        </w:tc>
        <w:tc>
          <w:tcPr>
            <w:tcW w:w="1269" w:type="dxa"/>
          </w:tcPr>
          <w:p w14:paraId="03DA87BA" w14:textId="77777777" w:rsidR="00B90E51" w:rsidRPr="001E2740" w:rsidRDefault="00B90E51" w:rsidP="00F62E1A">
            <w:pPr>
              <w:rPr>
                <w:rFonts w:asciiTheme="majorHAnsi" w:hAnsiTheme="majorHAnsi"/>
                <w:sz w:val="20"/>
                <w:szCs w:val="20"/>
                <w:lang w:val="sv-SE"/>
              </w:rPr>
            </w:pPr>
          </w:p>
        </w:tc>
      </w:tr>
      <w:tr w:rsidR="00B90E51" w:rsidRPr="001E2740" w14:paraId="7B518DB6" w14:textId="77777777" w:rsidTr="00435667">
        <w:trPr>
          <w:jc w:val="center"/>
        </w:trPr>
        <w:tc>
          <w:tcPr>
            <w:tcW w:w="1809" w:type="dxa"/>
          </w:tcPr>
          <w:p w14:paraId="1258F57E" w14:textId="77777777" w:rsidR="00B90E51" w:rsidRPr="001E2740" w:rsidRDefault="00B90E51" w:rsidP="00F62E1A">
            <w:pPr>
              <w:rPr>
                <w:rFonts w:asciiTheme="majorHAnsi" w:hAnsiTheme="majorHAnsi"/>
                <w:sz w:val="20"/>
                <w:szCs w:val="20"/>
                <w:lang w:val="sv-SE"/>
              </w:rPr>
            </w:pPr>
          </w:p>
        </w:tc>
        <w:tc>
          <w:tcPr>
            <w:tcW w:w="2290" w:type="dxa"/>
          </w:tcPr>
          <w:p w14:paraId="79CEA921" w14:textId="77777777" w:rsidR="00B90E51" w:rsidRPr="00435667" w:rsidRDefault="00B90E51" w:rsidP="00435667">
            <w:pPr>
              <w:pStyle w:val="ListParagraph"/>
              <w:numPr>
                <w:ilvl w:val="0"/>
                <w:numId w:val="31"/>
              </w:numPr>
              <w:rPr>
                <w:rFonts w:asciiTheme="majorHAnsi" w:hAnsiTheme="majorHAnsi"/>
                <w:sz w:val="20"/>
                <w:szCs w:val="20"/>
                <w:lang w:val="sv-SE"/>
              </w:rPr>
            </w:pPr>
            <w:r w:rsidRPr="00435667">
              <w:rPr>
                <w:rFonts w:asciiTheme="majorHAnsi" w:hAnsiTheme="majorHAnsi"/>
                <w:sz w:val="20"/>
                <w:szCs w:val="20"/>
                <w:lang w:val="sv-SE"/>
              </w:rPr>
              <w:t>Sebemban</w:t>
            </w:r>
          </w:p>
        </w:tc>
        <w:tc>
          <w:tcPr>
            <w:tcW w:w="2126" w:type="dxa"/>
          </w:tcPr>
          <w:p w14:paraId="083B4656"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Harpili</w:t>
            </w:r>
          </w:p>
        </w:tc>
        <w:tc>
          <w:tcPr>
            <w:tcW w:w="1134" w:type="dxa"/>
          </w:tcPr>
          <w:p w14:paraId="650601B8" w14:textId="77777777" w:rsidR="00B90E51" w:rsidRPr="001E2740" w:rsidRDefault="00B90E51" w:rsidP="00F62E1A">
            <w:pPr>
              <w:rPr>
                <w:rFonts w:asciiTheme="majorHAnsi" w:hAnsiTheme="majorHAnsi"/>
                <w:sz w:val="20"/>
                <w:szCs w:val="20"/>
                <w:lang w:val="sv-SE"/>
              </w:rPr>
            </w:pPr>
          </w:p>
        </w:tc>
        <w:tc>
          <w:tcPr>
            <w:tcW w:w="1269" w:type="dxa"/>
          </w:tcPr>
          <w:p w14:paraId="327CDDB1" w14:textId="77777777" w:rsidR="00B90E51" w:rsidRPr="001E2740" w:rsidRDefault="00B90E51" w:rsidP="00F62E1A">
            <w:pPr>
              <w:rPr>
                <w:rFonts w:asciiTheme="majorHAnsi" w:hAnsiTheme="majorHAnsi"/>
                <w:sz w:val="20"/>
                <w:szCs w:val="20"/>
                <w:lang w:val="sv-SE"/>
              </w:rPr>
            </w:pPr>
          </w:p>
        </w:tc>
      </w:tr>
      <w:tr w:rsidR="00B90E51" w:rsidRPr="001E2740" w14:paraId="66B410A9" w14:textId="77777777" w:rsidTr="00435667">
        <w:trPr>
          <w:jc w:val="center"/>
        </w:trPr>
        <w:tc>
          <w:tcPr>
            <w:tcW w:w="1809" w:type="dxa"/>
          </w:tcPr>
          <w:p w14:paraId="02B68B16" w14:textId="77777777" w:rsidR="00B90E51" w:rsidRPr="001E2740" w:rsidRDefault="00B90E51" w:rsidP="00F62E1A">
            <w:pPr>
              <w:rPr>
                <w:rFonts w:asciiTheme="majorHAnsi" w:hAnsiTheme="majorHAnsi"/>
                <w:sz w:val="20"/>
                <w:szCs w:val="20"/>
                <w:lang w:val="sv-SE"/>
              </w:rPr>
            </w:pPr>
          </w:p>
        </w:tc>
        <w:tc>
          <w:tcPr>
            <w:tcW w:w="2290" w:type="dxa"/>
          </w:tcPr>
          <w:p w14:paraId="30028A28" w14:textId="77777777" w:rsidR="00B90E51" w:rsidRPr="00435667" w:rsidRDefault="00B90E51" w:rsidP="00435667">
            <w:pPr>
              <w:pStyle w:val="ListParagraph"/>
              <w:numPr>
                <w:ilvl w:val="0"/>
                <w:numId w:val="31"/>
              </w:numPr>
              <w:rPr>
                <w:rFonts w:asciiTheme="majorHAnsi" w:hAnsiTheme="majorHAnsi"/>
                <w:sz w:val="20"/>
                <w:szCs w:val="20"/>
                <w:lang w:val="sv-SE"/>
              </w:rPr>
            </w:pPr>
            <w:r w:rsidRPr="00435667">
              <w:rPr>
                <w:rFonts w:asciiTheme="majorHAnsi" w:hAnsiTheme="majorHAnsi"/>
                <w:sz w:val="20"/>
                <w:szCs w:val="20"/>
                <w:lang w:val="sv-SE"/>
              </w:rPr>
              <w:t>Melintang</w:t>
            </w:r>
          </w:p>
        </w:tc>
        <w:tc>
          <w:tcPr>
            <w:tcW w:w="2126" w:type="dxa"/>
          </w:tcPr>
          <w:p w14:paraId="6C7AFF17"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Muhdi, S.Pd</w:t>
            </w:r>
          </w:p>
        </w:tc>
        <w:tc>
          <w:tcPr>
            <w:tcW w:w="1134" w:type="dxa"/>
          </w:tcPr>
          <w:p w14:paraId="45990F0A" w14:textId="77777777" w:rsidR="00B90E51" w:rsidRPr="001E2740" w:rsidRDefault="00B90E51" w:rsidP="00F62E1A">
            <w:pPr>
              <w:rPr>
                <w:rFonts w:asciiTheme="majorHAnsi" w:hAnsiTheme="majorHAnsi"/>
                <w:sz w:val="20"/>
                <w:szCs w:val="20"/>
                <w:lang w:val="sv-SE"/>
              </w:rPr>
            </w:pPr>
          </w:p>
        </w:tc>
        <w:tc>
          <w:tcPr>
            <w:tcW w:w="1269" w:type="dxa"/>
          </w:tcPr>
          <w:p w14:paraId="1BE2CBE0" w14:textId="77777777" w:rsidR="00B90E51" w:rsidRPr="001E2740" w:rsidRDefault="00B90E51" w:rsidP="00F62E1A">
            <w:pPr>
              <w:rPr>
                <w:rFonts w:asciiTheme="majorHAnsi" w:hAnsiTheme="majorHAnsi"/>
                <w:sz w:val="20"/>
                <w:szCs w:val="20"/>
                <w:lang w:val="sv-SE"/>
              </w:rPr>
            </w:pPr>
          </w:p>
        </w:tc>
      </w:tr>
      <w:tr w:rsidR="00B90E51" w:rsidRPr="001E2740" w14:paraId="65A6E2F2" w14:textId="77777777" w:rsidTr="00435667">
        <w:trPr>
          <w:jc w:val="center"/>
        </w:trPr>
        <w:tc>
          <w:tcPr>
            <w:tcW w:w="1809" w:type="dxa"/>
          </w:tcPr>
          <w:p w14:paraId="24F01DC1" w14:textId="77777777" w:rsidR="00B90E51" w:rsidRPr="001E2740" w:rsidRDefault="00B90E51" w:rsidP="00F62E1A">
            <w:pPr>
              <w:rPr>
                <w:rFonts w:asciiTheme="majorHAnsi" w:hAnsiTheme="majorHAnsi"/>
                <w:sz w:val="20"/>
                <w:szCs w:val="20"/>
                <w:lang w:val="sv-SE"/>
              </w:rPr>
            </w:pPr>
          </w:p>
        </w:tc>
        <w:tc>
          <w:tcPr>
            <w:tcW w:w="2290" w:type="dxa"/>
          </w:tcPr>
          <w:p w14:paraId="2AB24058" w14:textId="77777777" w:rsidR="00B90E51" w:rsidRPr="00435667" w:rsidRDefault="00B90E51" w:rsidP="00435667">
            <w:pPr>
              <w:pStyle w:val="ListParagraph"/>
              <w:numPr>
                <w:ilvl w:val="0"/>
                <w:numId w:val="31"/>
              </w:numPr>
              <w:rPr>
                <w:rFonts w:asciiTheme="majorHAnsi" w:hAnsiTheme="majorHAnsi"/>
                <w:sz w:val="20"/>
                <w:szCs w:val="20"/>
                <w:lang w:val="sv-SE"/>
              </w:rPr>
            </w:pPr>
            <w:r w:rsidRPr="00435667">
              <w:rPr>
                <w:rFonts w:asciiTheme="majorHAnsi" w:hAnsiTheme="majorHAnsi"/>
                <w:sz w:val="20"/>
                <w:szCs w:val="20"/>
                <w:lang w:val="sv-SE"/>
              </w:rPr>
              <w:t xml:space="preserve">Muara Enggelam </w:t>
            </w:r>
          </w:p>
        </w:tc>
        <w:tc>
          <w:tcPr>
            <w:tcW w:w="2126" w:type="dxa"/>
          </w:tcPr>
          <w:p w14:paraId="135B3189" w14:textId="77777777" w:rsidR="00B90E51" w:rsidRPr="001E2740" w:rsidRDefault="00B90E51" w:rsidP="00F62E1A">
            <w:pPr>
              <w:rPr>
                <w:rFonts w:asciiTheme="majorHAnsi" w:hAnsiTheme="majorHAnsi"/>
                <w:sz w:val="20"/>
                <w:szCs w:val="20"/>
                <w:lang w:val="sv-SE"/>
              </w:rPr>
            </w:pPr>
            <w:r w:rsidRPr="001E2740">
              <w:rPr>
                <w:rFonts w:asciiTheme="majorHAnsi" w:hAnsiTheme="majorHAnsi"/>
                <w:sz w:val="20"/>
                <w:szCs w:val="20"/>
                <w:lang w:val="sv-SE"/>
              </w:rPr>
              <w:t>Madi I</w:t>
            </w:r>
          </w:p>
        </w:tc>
        <w:tc>
          <w:tcPr>
            <w:tcW w:w="1134" w:type="dxa"/>
          </w:tcPr>
          <w:p w14:paraId="2C8805C6" w14:textId="77777777" w:rsidR="00B90E51" w:rsidRPr="001E2740" w:rsidRDefault="00B90E51" w:rsidP="00F62E1A">
            <w:pPr>
              <w:rPr>
                <w:rFonts w:asciiTheme="majorHAnsi" w:hAnsiTheme="majorHAnsi"/>
                <w:sz w:val="20"/>
                <w:szCs w:val="20"/>
                <w:lang w:val="sv-SE"/>
              </w:rPr>
            </w:pPr>
          </w:p>
        </w:tc>
        <w:tc>
          <w:tcPr>
            <w:tcW w:w="1269" w:type="dxa"/>
          </w:tcPr>
          <w:p w14:paraId="79524ED3" w14:textId="77777777" w:rsidR="00B90E51" w:rsidRPr="001E2740" w:rsidRDefault="00B90E51" w:rsidP="00F62E1A">
            <w:pPr>
              <w:rPr>
                <w:rFonts w:asciiTheme="majorHAnsi" w:hAnsiTheme="majorHAnsi"/>
                <w:sz w:val="20"/>
                <w:szCs w:val="20"/>
                <w:lang w:val="sv-SE"/>
              </w:rPr>
            </w:pPr>
          </w:p>
        </w:tc>
      </w:tr>
      <w:tr w:rsidR="00B90E51" w:rsidRPr="001E2740" w14:paraId="7FC0E69B" w14:textId="77777777" w:rsidTr="00435667">
        <w:trPr>
          <w:jc w:val="center"/>
        </w:trPr>
        <w:tc>
          <w:tcPr>
            <w:tcW w:w="1809" w:type="dxa"/>
          </w:tcPr>
          <w:p w14:paraId="4E5D4624" w14:textId="77777777" w:rsidR="00B90E51" w:rsidRPr="001E2740" w:rsidRDefault="00B90E51" w:rsidP="00F62E1A">
            <w:pPr>
              <w:rPr>
                <w:rFonts w:asciiTheme="majorHAnsi" w:hAnsiTheme="majorHAnsi"/>
                <w:sz w:val="20"/>
                <w:szCs w:val="20"/>
                <w:lang w:val="sv-SE"/>
              </w:rPr>
            </w:pPr>
          </w:p>
        </w:tc>
        <w:tc>
          <w:tcPr>
            <w:tcW w:w="2290" w:type="dxa"/>
          </w:tcPr>
          <w:p w14:paraId="6B589FF4" w14:textId="77777777" w:rsidR="00B90E51" w:rsidRPr="001E2740" w:rsidRDefault="00B90E51" w:rsidP="00F62E1A">
            <w:pPr>
              <w:rPr>
                <w:rFonts w:asciiTheme="majorHAnsi" w:hAnsiTheme="majorHAnsi"/>
                <w:sz w:val="20"/>
                <w:szCs w:val="20"/>
                <w:lang w:val="sv-SE"/>
              </w:rPr>
            </w:pPr>
          </w:p>
        </w:tc>
        <w:tc>
          <w:tcPr>
            <w:tcW w:w="2126" w:type="dxa"/>
          </w:tcPr>
          <w:p w14:paraId="41FD3B6B" w14:textId="77777777" w:rsidR="00B90E51" w:rsidRPr="001E2740" w:rsidRDefault="00B90E51" w:rsidP="00F62E1A">
            <w:pPr>
              <w:rPr>
                <w:rFonts w:asciiTheme="majorHAnsi" w:hAnsiTheme="majorHAnsi"/>
                <w:sz w:val="20"/>
                <w:szCs w:val="20"/>
                <w:lang w:val="sv-SE"/>
              </w:rPr>
            </w:pPr>
          </w:p>
        </w:tc>
        <w:tc>
          <w:tcPr>
            <w:tcW w:w="1134" w:type="dxa"/>
          </w:tcPr>
          <w:p w14:paraId="2ADD4161" w14:textId="77777777" w:rsidR="00B90E51" w:rsidRPr="001E2740" w:rsidRDefault="00B90E51" w:rsidP="00F62E1A">
            <w:pPr>
              <w:rPr>
                <w:rFonts w:asciiTheme="majorHAnsi" w:hAnsiTheme="majorHAnsi"/>
                <w:sz w:val="20"/>
                <w:szCs w:val="20"/>
                <w:lang w:val="sv-SE"/>
              </w:rPr>
            </w:pPr>
          </w:p>
        </w:tc>
        <w:tc>
          <w:tcPr>
            <w:tcW w:w="1269" w:type="dxa"/>
          </w:tcPr>
          <w:p w14:paraId="0521E0FC" w14:textId="77777777" w:rsidR="00B90E51" w:rsidRPr="001E2740" w:rsidRDefault="00B90E51" w:rsidP="00F62E1A">
            <w:pPr>
              <w:rPr>
                <w:rFonts w:asciiTheme="majorHAnsi" w:hAnsiTheme="majorHAnsi"/>
                <w:sz w:val="20"/>
                <w:szCs w:val="20"/>
                <w:lang w:val="sv-SE"/>
              </w:rPr>
            </w:pPr>
          </w:p>
        </w:tc>
      </w:tr>
    </w:tbl>
    <w:p w14:paraId="265BB7F4" w14:textId="77777777" w:rsidR="00B90E51" w:rsidRPr="00EB0945" w:rsidRDefault="00B90E51" w:rsidP="0011207F">
      <w:pPr>
        <w:spacing w:after="0"/>
        <w:rPr>
          <w:lang w:val="sv-SE"/>
        </w:rPr>
      </w:pPr>
      <w:r w:rsidRPr="00EB0945">
        <w:rPr>
          <w:lang w:val="sv-SE"/>
        </w:rPr>
        <w:t>Sumber: Dinas Pemberdayaan Masyarakat dan Desa tahun 2022</w:t>
      </w:r>
    </w:p>
    <w:p w14:paraId="27ACD7FF" w14:textId="77777777" w:rsidR="00B90E51" w:rsidRPr="00EB0945" w:rsidRDefault="00B90E51" w:rsidP="0011207F">
      <w:pPr>
        <w:spacing w:after="0"/>
        <w:rPr>
          <w:rFonts w:ascii="Arial" w:hAnsi="Arial" w:cs="Arial"/>
          <w:lang w:val="sv-SE"/>
        </w:rPr>
      </w:pPr>
      <w:r w:rsidRPr="00EB0945">
        <w:rPr>
          <w:rFonts w:ascii="Arial" w:hAnsi="Arial" w:cs="Arial"/>
          <w:lang w:val="sv-SE"/>
        </w:rPr>
        <w:lastRenderedPageBreak/>
        <w:t xml:space="preserve">Hasil Analisis </w:t>
      </w:r>
      <w:r w:rsidR="00111CF3" w:rsidRPr="00EB0945">
        <w:rPr>
          <w:rFonts w:ascii="Arial" w:hAnsi="Arial" w:cs="Arial"/>
          <w:lang w:val="sv-SE"/>
        </w:rPr>
        <w:t xml:space="preserve">pelaksanaan Pilkades Serentak tahun 2022 di </w:t>
      </w:r>
      <w:r w:rsidR="00111CF3" w:rsidRPr="00EB0945">
        <w:rPr>
          <w:rFonts w:ascii="Arial" w:hAnsi="Arial" w:cs="Arial"/>
          <w:shd w:val="clear" w:color="auto" w:fill="FFFFFF"/>
          <w:lang w:val="sv-SE"/>
        </w:rPr>
        <w:t>Kab. Kutai Kartanegara</w:t>
      </w:r>
    </w:p>
    <w:p w14:paraId="2CE708A3" w14:textId="77777777" w:rsidR="00111CF3" w:rsidRPr="00EB0945" w:rsidRDefault="00111CF3" w:rsidP="00111CF3">
      <w:pPr>
        <w:pStyle w:val="ListParagraph"/>
        <w:numPr>
          <w:ilvl w:val="0"/>
          <w:numId w:val="30"/>
        </w:numPr>
        <w:spacing w:after="0"/>
        <w:ind w:left="714" w:hanging="357"/>
        <w:jc w:val="both"/>
        <w:rPr>
          <w:rFonts w:ascii="Arial" w:hAnsi="Arial" w:cs="Arial"/>
          <w:shd w:val="clear" w:color="auto" w:fill="FFFFFF"/>
          <w:lang w:val="sv-SE"/>
        </w:rPr>
      </w:pPr>
      <w:r w:rsidRPr="00EB0945">
        <w:rPr>
          <w:rFonts w:ascii="Arial" w:hAnsi="Arial" w:cs="Arial"/>
          <w:shd w:val="clear" w:color="auto" w:fill="FFFFFF"/>
          <w:lang w:val="sv-SE"/>
        </w:rPr>
        <w:t xml:space="preserve">Pelaksanaan Pilkades Serentak tahun 2022 di Kab. Kutai Kartanegara umumnya berlangsung </w:t>
      </w:r>
      <w:r w:rsidR="001E2740">
        <w:rPr>
          <w:rFonts w:ascii="Arial" w:hAnsi="Arial" w:cs="Arial"/>
          <w:shd w:val="clear" w:color="auto" w:fill="FFFFFF"/>
          <w:lang w:val="sv-SE"/>
        </w:rPr>
        <w:t xml:space="preserve">secara </w:t>
      </w:r>
      <w:r w:rsidRPr="00EB0945">
        <w:rPr>
          <w:rFonts w:ascii="Arial" w:hAnsi="Arial" w:cs="Arial"/>
          <w:shd w:val="clear" w:color="auto" w:fill="FFFFFF"/>
          <w:lang w:val="sv-SE"/>
        </w:rPr>
        <w:t>kondusif, demokratis dengan jumlah peserta sebanyak 306 calon memperebutkan posisi Kades di 86 Desa</w:t>
      </w:r>
    </w:p>
    <w:p w14:paraId="36431521" w14:textId="77777777" w:rsidR="00111CF3" w:rsidRPr="00EB0945" w:rsidRDefault="00111CF3" w:rsidP="00111CF3">
      <w:pPr>
        <w:pStyle w:val="ListParagraph"/>
        <w:numPr>
          <w:ilvl w:val="0"/>
          <w:numId w:val="30"/>
        </w:numPr>
        <w:spacing w:after="0"/>
        <w:ind w:left="714" w:hanging="357"/>
        <w:jc w:val="both"/>
        <w:rPr>
          <w:rFonts w:ascii="Arial" w:hAnsi="Arial" w:cs="Arial"/>
          <w:shd w:val="clear" w:color="auto" w:fill="FFFFFF"/>
          <w:lang w:val="sv-SE"/>
        </w:rPr>
      </w:pPr>
      <w:r w:rsidRPr="00EB0945">
        <w:rPr>
          <w:rFonts w:ascii="Arial" w:hAnsi="Arial" w:cs="Arial"/>
          <w:shd w:val="clear" w:color="auto" w:fill="FFFFFF"/>
          <w:lang w:val="sv-SE"/>
        </w:rPr>
        <w:t>Peserta Pilkades Serentak tahun 2022 di Kab. Kutai Kartanegara cukup antusias dengan jumlah peserta mulai dari 2 – 5 orang yang menggambarkan peta persaingan untuk memimpin desa cukup ketat dengan raihan prosentasi yang cukup beragam mulai dari 30 % hingga 70% sesuai dengan jumlah calon peserta.</w:t>
      </w:r>
    </w:p>
    <w:p w14:paraId="468E6A81" w14:textId="77777777" w:rsidR="00111CF3" w:rsidRPr="00EB0945" w:rsidRDefault="00111CF3" w:rsidP="00111CF3">
      <w:pPr>
        <w:pStyle w:val="ListParagraph"/>
        <w:numPr>
          <w:ilvl w:val="0"/>
          <w:numId w:val="30"/>
        </w:numPr>
        <w:spacing w:after="0"/>
        <w:ind w:left="714" w:hanging="357"/>
        <w:jc w:val="both"/>
        <w:rPr>
          <w:rFonts w:ascii="Arial" w:hAnsi="Arial" w:cs="Arial"/>
          <w:shd w:val="clear" w:color="auto" w:fill="FFFFFF"/>
          <w:lang w:val="sv-SE"/>
        </w:rPr>
      </w:pPr>
      <w:r w:rsidRPr="00EB0945">
        <w:rPr>
          <w:rFonts w:ascii="Arial" w:hAnsi="Arial" w:cs="Arial"/>
          <w:shd w:val="clear" w:color="auto" w:fill="FFFFFF"/>
          <w:lang w:val="sv-SE"/>
        </w:rPr>
        <w:t>Meskipun partisipasi kaum perempuan hanya 7 orang dari 306 calon kepala desa atau hanya (2%), namun ternyata 4 orang diantara kaum perempuan tersebut berhasil meraih suara terbanyak dan terpilih menjadi kepala desa.</w:t>
      </w:r>
    </w:p>
    <w:p w14:paraId="6098B6B2" w14:textId="77777777" w:rsidR="0011207F" w:rsidRPr="00EB0945" w:rsidRDefault="0011207F" w:rsidP="0011207F">
      <w:pPr>
        <w:spacing w:after="0"/>
        <w:rPr>
          <w:lang w:val="sv-SE"/>
        </w:rPr>
      </w:pPr>
    </w:p>
    <w:p w14:paraId="5DA5B0B7" w14:textId="77777777" w:rsidR="0011207F" w:rsidRPr="00EB0945" w:rsidRDefault="0011207F" w:rsidP="0011207F">
      <w:pPr>
        <w:spacing w:after="0"/>
        <w:jc w:val="both"/>
        <w:rPr>
          <w:rFonts w:ascii="Arial" w:hAnsi="Arial" w:cs="Arial"/>
          <w:b/>
          <w:lang w:val="sv-SE"/>
        </w:rPr>
      </w:pPr>
      <w:r w:rsidRPr="00EB0945">
        <w:rPr>
          <w:rFonts w:ascii="Arial" w:hAnsi="Arial" w:cs="Arial"/>
          <w:b/>
          <w:lang w:val="sv-SE"/>
        </w:rPr>
        <w:t>Dampak Pilkades terhadap masyarakat Di Kutai Kartanegara</w:t>
      </w:r>
    </w:p>
    <w:p w14:paraId="38794575" w14:textId="77777777" w:rsidR="0011207F" w:rsidRPr="00EB0945" w:rsidRDefault="0011207F" w:rsidP="0011207F">
      <w:pPr>
        <w:pStyle w:val="ListParagraph"/>
        <w:numPr>
          <w:ilvl w:val="0"/>
          <w:numId w:val="24"/>
        </w:numPr>
        <w:spacing w:after="0"/>
        <w:ind w:left="360"/>
        <w:jc w:val="both"/>
        <w:rPr>
          <w:rFonts w:ascii="Arial" w:hAnsi="Arial" w:cs="Arial"/>
          <w:b/>
          <w:lang w:val="sv-SE"/>
        </w:rPr>
      </w:pPr>
      <w:r w:rsidRPr="00EB0945">
        <w:rPr>
          <w:rFonts w:ascii="Arial" w:hAnsi="Arial" w:cs="Arial"/>
          <w:b/>
          <w:lang w:val="sv-SE"/>
        </w:rPr>
        <w:t xml:space="preserve">Dampak Positif </w:t>
      </w:r>
    </w:p>
    <w:p w14:paraId="1F6A5F57" w14:textId="77777777" w:rsidR="0011207F" w:rsidRPr="00EB0945" w:rsidRDefault="0011207F" w:rsidP="0011207F">
      <w:pPr>
        <w:spacing w:after="0"/>
        <w:ind w:firstLine="360"/>
        <w:jc w:val="both"/>
        <w:rPr>
          <w:rFonts w:ascii="Arial" w:hAnsi="Arial" w:cs="Arial"/>
          <w:lang w:val="sv-SE"/>
        </w:rPr>
      </w:pPr>
      <w:r w:rsidRPr="00EB0945">
        <w:rPr>
          <w:rFonts w:ascii="Arial" w:hAnsi="Arial" w:cs="Arial"/>
          <w:lang w:val="sv-SE"/>
        </w:rPr>
        <w:t xml:space="preserve">Dampak positif dari pelaksanaan pilkades di Kutai Kartanegara sangat beragam hal ini diakibatkan pada pelaksanaan pilkades dengan beberapa calon kades yang bersaing. Adapun dampak positif pilkades terhadap masyarakat sebagai berikut: </w:t>
      </w:r>
    </w:p>
    <w:p w14:paraId="4ED84B2C" w14:textId="77777777" w:rsidR="0011207F" w:rsidRPr="00EB0945" w:rsidRDefault="0011207F" w:rsidP="0011207F">
      <w:pPr>
        <w:pStyle w:val="ListParagraph"/>
        <w:numPr>
          <w:ilvl w:val="0"/>
          <w:numId w:val="25"/>
        </w:numPr>
        <w:spacing w:after="0"/>
        <w:jc w:val="both"/>
        <w:rPr>
          <w:rFonts w:ascii="Arial" w:hAnsi="Arial" w:cs="Arial"/>
          <w:lang w:val="sv-SE"/>
        </w:rPr>
      </w:pPr>
      <w:r w:rsidRPr="00EB0945">
        <w:rPr>
          <w:rFonts w:ascii="Arial" w:hAnsi="Arial" w:cs="Arial"/>
          <w:b/>
          <w:lang w:val="sv-SE"/>
        </w:rPr>
        <w:t xml:space="preserve">Bertambahnya Solidaritas Internal dalam kelompok: </w:t>
      </w:r>
      <w:r w:rsidRPr="00EB0945">
        <w:rPr>
          <w:rFonts w:ascii="Arial" w:hAnsi="Arial" w:cs="Arial"/>
          <w:lang w:val="sv-SE"/>
        </w:rPr>
        <w:t xml:space="preserve">Solidaritas merupakan alat yang seharusnya dijadikan anggota masyarakat sebagai alat untuk mempersatukan persaudaraan antar anggota dalam kelompok yang ada di masyarakat. Dengan pelaksanaan pemilihan Kepala Desa menciptakan solidaritas lebih bisa mengerti keadaan antar sesama dalam kelompok, selain itu mereka juga bisa saling tolong menolong antara anggota dalam kelompok. Akibat dari pelasanaan pemilihan kepala desa di dalam suatu kelompok yang memiliki tujuan yang sama, para anggota kelompok menjadi aktif dalam berinteraksi guna mendiskusikan atau menyusun strategi untuk memenangkan pasangan calon yang menjadi dukungan kelompok tersebut. bahkan sesekali dalam interaksi dalam kelompok sering melakukan kegiatan yang merangkul, adapun kegiatan yang sering dilakukan oleh kelompok tersebut yaitu membuat acara kecil-kecilan seperti goreng-goreng ubi, main catur, main remi, dll. </w:t>
      </w:r>
    </w:p>
    <w:p w14:paraId="5AC8A429" w14:textId="77777777" w:rsidR="0011207F" w:rsidRPr="00EB0945" w:rsidRDefault="0011207F" w:rsidP="0011207F">
      <w:pPr>
        <w:pStyle w:val="ListParagraph"/>
        <w:numPr>
          <w:ilvl w:val="0"/>
          <w:numId w:val="25"/>
        </w:numPr>
        <w:spacing w:after="0"/>
        <w:jc w:val="both"/>
        <w:rPr>
          <w:rFonts w:ascii="Arial" w:hAnsi="Arial" w:cs="Arial"/>
          <w:lang w:val="sv-SE"/>
        </w:rPr>
      </w:pPr>
      <w:r w:rsidRPr="00EB0945">
        <w:rPr>
          <w:rFonts w:ascii="Arial" w:hAnsi="Arial" w:cs="Arial"/>
          <w:b/>
          <w:lang w:val="sv-SE"/>
        </w:rPr>
        <w:t xml:space="preserve">Mengubah Perilaku Pasif </w:t>
      </w:r>
      <w:r w:rsidR="00442306" w:rsidRPr="00EB0945">
        <w:rPr>
          <w:rFonts w:ascii="Arial" w:hAnsi="Arial" w:cs="Arial"/>
          <w:b/>
          <w:lang w:val="sv-SE"/>
        </w:rPr>
        <w:t>m</w:t>
      </w:r>
      <w:r w:rsidRPr="00EB0945">
        <w:rPr>
          <w:rFonts w:ascii="Arial" w:hAnsi="Arial" w:cs="Arial"/>
          <w:b/>
          <w:lang w:val="sv-SE"/>
        </w:rPr>
        <w:t xml:space="preserve">enjadi Aktif; </w:t>
      </w:r>
      <w:r w:rsidRPr="00EB0945">
        <w:rPr>
          <w:rFonts w:ascii="Arial" w:hAnsi="Arial" w:cs="Arial"/>
          <w:lang w:val="sv-SE"/>
        </w:rPr>
        <w:t>Disisi lain dampak positif dari pemilihan kepala desa ialah mengubah prilaku pasif menjadi aktif, hal tersebut di akibatkan adanya kesadaran individu dari anggota masyarakat untuk aktif terlibat dalam pelaksanaan pemilihan kepala desa, kemudian indikator lain yang menyebabkan individu aktif pada pemilihan ialah adanya j</w:t>
      </w:r>
      <w:r w:rsidR="00442306" w:rsidRPr="00EB0945">
        <w:rPr>
          <w:rFonts w:ascii="Arial" w:hAnsi="Arial" w:cs="Arial"/>
          <w:lang w:val="sv-SE"/>
        </w:rPr>
        <w:t>u</w:t>
      </w:r>
      <w:r w:rsidRPr="00EB0945">
        <w:rPr>
          <w:rFonts w:ascii="Arial" w:hAnsi="Arial" w:cs="Arial"/>
          <w:lang w:val="sv-SE"/>
        </w:rPr>
        <w:t>stifikasi dari pihak keluarga ke</w:t>
      </w:r>
      <w:r w:rsidR="00F62E1A" w:rsidRPr="00EB0945">
        <w:rPr>
          <w:rFonts w:ascii="Arial" w:hAnsi="Arial" w:cs="Arial"/>
          <w:lang w:val="sv-SE"/>
        </w:rPr>
        <w:t>pada pribadi individu bahwa</w:t>
      </w:r>
      <w:r w:rsidRPr="00EB0945">
        <w:rPr>
          <w:rFonts w:ascii="Arial" w:hAnsi="Arial" w:cs="Arial"/>
          <w:lang w:val="sv-SE"/>
        </w:rPr>
        <w:t xml:space="preserve"> individu tersebut belum layak ikut berpatrisipasi dalam berpolitik dalam pemilihan kepala daerah karena individu tersebut masih berusia belasan tahun. Hal tersebut membuat seorang individu berubah semaksimal mungkin untuk melakukan kegiatan tersebut demi tujuan yang ingin dicapai, baik tujuan jangka pendek, jangka menengah maupun jangka panjang. </w:t>
      </w:r>
    </w:p>
    <w:p w14:paraId="5E4E962E" w14:textId="77777777" w:rsidR="0011207F" w:rsidRPr="00EB0945" w:rsidRDefault="0011207F" w:rsidP="0011207F">
      <w:pPr>
        <w:spacing w:after="0"/>
        <w:ind w:firstLine="720"/>
        <w:jc w:val="both"/>
        <w:rPr>
          <w:rFonts w:ascii="Arial" w:hAnsi="Arial" w:cs="Arial"/>
          <w:lang w:val="sv-SE"/>
        </w:rPr>
      </w:pPr>
    </w:p>
    <w:p w14:paraId="07E44206" w14:textId="77777777" w:rsidR="0011207F" w:rsidRPr="00EB0945" w:rsidRDefault="0011207F" w:rsidP="0011207F">
      <w:pPr>
        <w:spacing w:after="0"/>
        <w:jc w:val="both"/>
        <w:rPr>
          <w:rFonts w:ascii="Arial" w:hAnsi="Arial" w:cs="Arial"/>
          <w:b/>
          <w:lang w:val="sv-SE"/>
        </w:rPr>
      </w:pPr>
      <w:r w:rsidRPr="00EB0945">
        <w:rPr>
          <w:rFonts w:ascii="Arial" w:hAnsi="Arial" w:cs="Arial"/>
          <w:b/>
          <w:lang w:val="sv-SE"/>
        </w:rPr>
        <w:t xml:space="preserve">2. Dampak </w:t>
      </w:r>
      <w:r w:rsidR="00F647CA" w:rsidRPr="00EB0945">
        <w:rPr>
          <w:rFonts w:ascii="Arial" w:hAnsi="Arial" w:cs="Arial"/>
          <w:b/>
          <w:lang w:val="sv-SE"/>
        </w:rPr>
        <w:t xml:space="preserve">negatif pilkades terhadap hubungan kekerabatan </w:t>
      </w:r>
    </w:p>
    <w:p w14:paraId="5AC59574" w14:textId="77777777" w:rsidR="0011207F" w:rsidRPr="00EB0945" w:rsidRDefault="0011207F" w:rsidP="0011207F">
      <w:pPr>
        <w:pStyle w:val="ListParagraph"/>
        <w:numPr>
          <w:ilvl w:val="0"/>
          <w:numId w:val="26"/>
        </w:numPr>
        <w:spacing w:after="0"/>
        <w:jc w:val="both"/>
        <w:rPr>
          <w:rFonts w:ascii="Arial" w:hAnsi="Arial" w:cs="Arial"/>
          <w:lang w:val="sv-SE"/>
        </w:rPr>
      </w:pPr>
      <w:r w:rsidRPr="00EB0945">
        <w:rPr>
          <w:rFonts w:ascii="Arial" w:hAnsi="Arial" w:cs="Arial"/>
          <w:lang w:val="sv-SE"/>
        </w:rPr>
        <w:t xml:space="preserve">Terjadinya Intervensi dalam </w:t>
      </w:r>
      <w:r w:rsidR="00F62E1A" w:rsidRPr="00EB0945">
        <w:rPr>
          <w:rFonts w:ascii="Arial" w:hAnsi="Arial" w:cs="Arial"/>
          <w:lang w:val="sv-SE"/>
        </w:rPr>
        <w:t>lingkup keluarga</w:t>
      </w:r>
      <w:r w:rsidRPr="00EB0945">
        <w:rPr>
          <w:rFonts w:ascii="Arial" w:hAnsi="Arial" w:cs="Arial"/>
          <w:lang w:val="sv-SE"/>
        </w:rPr>
        <w:t xml:space="preserve">; Bentuk pemaksaan yang terjadi pada Pemilihan Kepala Desa berupa pemaksaan dalam lingkup keluarga. Dimana seorang Ayah memaksa anaknya-anaknya untuk memilih suatu calon tertentu yang ia pilih. Kondisi ini membuat anak-anaknya merasa tertekan. Seharusnya tiap </w:t>
      </w:r>
      <w:r w:rsidRPr="00EB0945">
        <w:rPr>
          <w:rFonts w:ascii="Arial" w:hAnsi="Arial" w:cs="Arial"/>
          <w:lang w:val="sv-SE"/>
        </w:rPr>
        <w:lastRenderedPageBreak/>
        <w:t>individu memiliki kebebasan untuk memilih berdasarkan hak politiknya akan tetapi di sisi lain ada paksaan dari ayah untuk memilih calon yang ia kehendaki.</w:t>
      </w:r>
    </w:p>
    <w:p w14:paraId="69036299" w14:textId="77777777" w:rsidR="0011207F" w:rsidRPr="00EB0945" w:rsidRDefault="0011207F" w:rsidP="0011207F">
      <w:pPr>
        <w:pStyle w:val="ListParagraph"/>
        <w:numPr>
          <w:ilvl w:val="0"/>
          <w:numId w:val="26"/>
        </w:numPr>
        <w:spacing w:after="0"/>
        <w:jc w:val="both"/>
        <w:rPr>
          <w:rFonts w:ascii="Arial" w:hAnsi="Arial" w:cs="Arial"/>
          <w:lang w:val="sv-SE"/>
        </w:rPr>
      </w:pPr>
      <w:r w:rsidRPr="00EB0945">
        <w:rPr>
          <w:rFonts w:ascii="Arial" w:hAnsi="Arial" w:cs="Arial"/>
          <w:b/>
          <w:lang w:val="sv-SE"/>
        </w:rPr>
        <w:t xml:space="preserve">Terjadinya konflik dalam lingkungan keluarga; </w:t>
      </w:r>
      <w:r w:rsidRPr="00EB0945">
        <w:rPr>
          <w:rFonts w:ascii="Arial" w:hAnsi="Arial" w:cs="Arial"/>
          <w:lang w:val="sv-SE"/>
        </w:rPr>
        <w:t xml:space="preserve">Konflik adalah perjuangan antar individu atau kelompok untuk memenangkan sesuatu tujuan yang sama-sama ingin mereka capai. Dimana mereka saling </w:t>
      </w:r>
      <w:r w:rsidR="00442306" w:rsidRPr="00EB0945">
        <w:rPr>
          <w:rFonts w:ascii="Arial" w:hAnsi="Arial" w:cs="Arial"/>
          <w:lang w:val="sv-SE"/>
        </w:rPr>
        <w:t>mencari pembenaran untuk menjagokan calon yang diusung</w:t>
      </w:r>
      <w:r w:rsidRPr="00EB0945">
        <w:rPr>
          <w:rFonts w:ascii="Arial" w:hAnsi="Arial" w:cs="Arial"/>
          <w:lang w:val="sv-SE"/>
        </w:rPr>
        <w:t xml:space="preserve">. Konflik dalam lingkup keluarga yang terjadi pada pemilihan kepala desa </w:t>
      </w:r>
      <w:r w:rsidR="00442306" w:rsidRPr="00EB0945">
        <w:rPr>
          <w:rFonts w:ascii="Arial" w:hAnsi="Arial" w:cs="Arial"/>
          <w:lang w:val="sv-SE"/>
        </w:rPr>
        <w:t>bisa terjadi</w:t>
      </w:r>
      <w:r w:rsidRPr="00EB0945">
        <w:rPr>
          <w:rFonts w:ascii="Arial" w:hAnsi="Arial" w:cs="Arial"/>
          <w:lang w:val="sv-SE"/>
        </w:rPr>
        <w:t xml:space="preserve"> konflik antar sesama saudara. Konflik ini terjadi karena di latar belakangi perbedaan pilihan </w:t>
      </w:r>
      <w:r w:rsidR="00442306" w:rsidRPr="00EB0945">
        <w:rPr>
          <w:rFonts w:ascii="Arial" w:hAnsi="Arial" w:cs="Arial"/>
          <w:lang w:val="sv-SE"/>
        </w:rPr>
        <w:t>dalam memilih calon Kepala Desa, yang dapat berujung terjadinya</w:t>
      </w:r>
      <w:r w:rsidRPr="00EB0945">
        <w:rPr>
          <w:rFonts w:ascii="Arial" w:hAnsi="Arial" w:cs="Arial"/>
          <w:lang w:val="sv-SE"/>
        </w:rPr>
        <w:t xml:space="preserve"> </w:t>
      </w:r>
      <w:r w:rsidR="00442306" w:rsidRPr="00EB0945">
        <w:rPr>
          <w:rFonts w:ascii="Arial" w:hAnsi="Arial" w:cs="Arial"/>
          <w:lang w:val="sv-SE"/>
        </w:rPr>
        <w:t>sengketa</w:t>
      </w:r>
      <w:r w:rsidRPr="00EB0945">
        <w:rPr>
          <w:rFonts w:ascii="Arial" w:hAnsi="Arial" w:cs="Arial"/>
          <w:lang w:val="sv-SE"/>
        </w:rPr>
        <w:t xml:space="preserve"> antar sesama keluarga disebabkan perbedaan pilhan dalam pemilihan dalam memilih calon kepala daerah. </w:t>
      </w:r>
    </w:p>
    <w:p w14:paraId="41EA7128" w14:textId="77777777" w:rsidR="0011207F" w:rsidRPr="00EB0945" w:rsidRDefault="0011207F" w:rsidP="0011207F">
      <w:pPr>
        <w:pStyle w:val="ListParagraph"/>
        <w:numPr>
          <w:ilvl w:val="0"/>
          <w:numId w:val="26"/>
        </w:numPr>
        <w:spacing w:after="0"/>
        <w:jc w:val="both"/>
        <w:rPr>
          <w:rFonts w:ascii="Arial" w:hAnsi="Arial" w:cs="Arial"/>
          <w:lang w:val="sv-SE"/>
        </w:rPr>
      </w:pPr>
      <w:r w:rsidRPr="00EB0945">
        <w:rPr>
          <w:rFonts w:ascii="Arial" w:hAnsi="Arial" w:cs="Arial"/>
          <w:b/>
          <w:lang w:val="sv-SE"/>
        </w:rPr>
        <w:t xml:space="preserve">Renggangnya </w:t>
      </w:r>
      <w:r w:rsidR="00442306" w:rsidRPr="00EB0945">
        <w:rPr>
          <w:rFonts w:ascii="Arial" w:hAnsi="Arial" w:cs="Arial"/>
          <w:b/>
          <w:lang w:val="sv-SE"/>
        </w:rPr>
        <w:t>hubungan kekerabatan</w:t>
      </w:r>
      <w:r w:rsidRPr="00EB0945">
        <w:rPr>
          <w:rFonts w:ascii="Arial" w:hAnsi="Arial" w:cs="Arial"/>
          <w:b/>
          <w:lang w:val="sv-SE"/>
        </w:rPr>
        <w:t xml:space="preserve">; </w:t>
      </w:r>
      <w:r w:rsidRPr="00EB0945">
        <w:rPr>
          <w:rFonts w:ascii="Arial" w:hAnsi="Arial" w:cs="Arial"/>
          <w:lang w:val="sv-SE"/>
        </w:rPr>
        <w:t xml:space="preserve">Renggangnya hubungan kekerabatan </w:t>
      </w:r>
      <w:r w:rsidR="00442306" w:rsidRPr="00EB0945">
        <w:rPr>
          <w:rFonts w:ascii="Arial" w:hAnsi="Arial" w:cs="Arial"/>
          <w:lang w:val="sv-SE"/>
        </w:rPr>
        <w:t xml:space="preserve">antar </w:t>
      </w:r>
      <w:r w:rsidRPr="00EB0945">
        <w:rPr>
          <w:rFonts w:ascii="Arial" w:hAnsi="Arial" w:cs="Arial"/>
          <w:lang w:val="sv-SE"/>
        </w:rPr>
        <w:t xml:space="preserve">keluarga </w:t>
      </w:r>
      <w:r w:rsidR="00442306" w:rsidRPr="00EB0945">
        <w:rPr>
          <w:rFonts w:ascii="Arial" w:hAnsi="Arial" w:cs="Arial"/>
          <w:lang w:val="sv-SE"/>
        </w:rPr>
        <w:t xml:space="preserve">dapat juga terjadi </w:t>
      </w:r>
      <w:r w:rsidRPr="00EB0945">
        <w:rPr>
          <w:rFonts w:ascii="Arial" w:hAnsi="Arial" w:cs="Arial"/>
          <w:lang w:val="sv-SE"/>
        </w:rPr>
        <w:t xml:space="preserve">disebabkan oleh adanya perbedaan pilihan di lingkup keluarga. Adanya perbedaan pilihan ini mengakibatkan terjadinya persaingan dalam keluarga, sehingga </w:t>
      </w:r>
      <w:r w:rsidR="006C1F81" w:rsidRPr="00EB0945">
        <w:rPr>
          <w:rFonts w:ascii="Arial" w:hAnsi="Arial" w:cs="Arial"/>
          <w:lang w:val="sv-SE"/>
        </w:rPr>
        <w:t xml:space="preserve">dapat </w:t>
      </w:r>
      <w:r w:rsidRPr="00EB0945">
        <w:rPr>
          <w:rFonts w:ascii="Arial" w:hAnsi="Arial" w:cs="Arial"/>
          <w:lang w:val="sv-SE"/>
        </w:rPr>
        <w:t xml:space="preserve">memicu hubungan </w:t>
      </w:r>
      <w:r w:rsidR="00F62E1A" w:rsidRPr="00EB0945">
        <w:rPr>
          <w:rFonts w:ascii="Arial" w:hAnsi="Arial" w:cs="Arial"/>
          <w:lang w:val="sv-SE"/>
        </w:rPr>
        <w:t>kekerabatan</w:t>
      </w:r>
      <w:r w:rsidRPr="00EB0945">
        <w:rPr>
          <w:rFonts w:ascii="Arial" w:hAnsi="Arial" w:cs="Arial"/>
          <w:lang w:val="sv-SE"/>
        </w:rPr>
        <w:t xml:space="preserve"> </w:t>
      </w:r>
      <w:r w:rsidR="00442306" w:rsidRPr="00EB0945">
        <w:rPr>
          <w:rFonts w:ascii="Arial" w:hAnsi="Arial" w:cs="Arial"/>
          <w:lang w:val="sv-SE"/>
        </w:rPr>
        <w:t xml:space="preserve">yang </w:t>
      </w:r>
      <w:r w:rsidRPr="00EB0945">
        <w:rPr>
          <w:rFonts w:ascii="Arial" w:hAnsi="Arial" w:cs="Arial"/>
          <w:lang w:val="sv-SE"/>
        </w:rPr>
        <w:t xml:space="preserve">merenggang. </w:t>
      </w:r>
    </w:p>
    <w:p w14:paraId="5A03E2BF" w14:textId="77777777" w:rsidR="0011207F" w:rsidRPr="00EB0945" w:rsidRDefault="0011207F" w:rsidP="0011207F">
      <w:pPr>
        <w:pStyle w:val="ListParagraph"/>
        <w:spacing w:after="0"/>
        <w:ind w:firstLine="720"/>
        <w:jc w:val="both"/>
        <w:rPr>
          <w:rFonts w:ascii="Arial" w:hAnsi="Arial" w:cs="Arial"/>
          <w:lang w:val="sv-SE"/>
        </w:rPr>
      </w:pPr>
      <w:r w:rsidRPr="00EB0945">
        <w:rPr>
          <w:rFonts w:ascii="Arial" w:hAnsi="Arial" w:cs="Arial"/>
          <w:lang w:val="sv-SE"/>
        </w:rPr>
        <w:t>Dari pembahasan di atas dapat di simpulkan bahwa. Dampak pemilihan Kepala Desa terhadap hubungan kekerabatan di</w:t>
      </w:r>
      <w:r w:rsidR="00442306" w:rsidRPr="00EB0945">
        <w:rPr>
          <w:rFonts w:ascii="Arial" w:hAnsi="Arial" w:cs="Arial"/>
          <w:lang w:val="sv-SE"/>
        </w:rPr>
        <w:t xml:space="preserve"> wilayah</w:t>
      </w:r>
      <w:r w:rsidRPr="00EB0945">
        <w:rPr>
          <w:rFonts w:ascii="Arial" w:hAnsi="Arial" w:cs="Arial"/>
          <w:lang w:val="sv-SE"/>
        </w:rPr>
        <w:t xml:space="preserve"> Desa Kutai Kartanegara </w:t>
      </w:r>
      <w:r w:rsidR="00442306" w:rsidRPr="00EB0945">
        <w:rPr>
          <w:rFonts w:ascii="Arial" w:hAnsi="Arial" w:cs="Arial"/>
          <w:lang w:val="sv-SE"/>
        </w:rPr>
        <w:t xml:space="preserve">dapat </w:t>
      </w:r>
      <w:r w:rsidRPr="00EB0945">
        <w:rPr>
          <w:rFonts w:ascii="Arial" w:hAnsi="Arial" w:cs="Arial"/>
          <w:lang w:val="sv-SE"/>
        </w:rPr>
        <w:t xml:space="preserve">menimbulkan terjadinya pemaksaan dalam </w:t>
      </w:r>
      <w:r w:rsidR="00442306" w:rsidRPr="00EB0945">
        <w:rPr>
          <w:rFonts w:ascii="Arial" w:hAnsi="Arial" w:cs="Arial"/>
          <w:lang w:val="sv-SE"/>
        </w:rPr>
        <w:t>lingkup</w:t>
      </w:r>
      <w:r w:rsidRPr="00EB0945">
        <w:rPr>
          <w:rFonts w:ascii="Arial" w:hAnsi="Arial" w:cs="Arial"/>
          <w:lang w:val="sv-SE"/>
        </w:rPr>
        <w:t xml:space="preserve"> keluarga, terjadinya konflik dalam keluarga, dan renggangnya hubungan dalam keluarga. Terjadinya pemaksaan di lingkungan keluarga dalam pemilihan Kepala Desa dapat terlihan adanya pemaksaan orang tua terhadap anggota keluarga untuk memilih calon tertentu.Terjadinya konflik dalam lingkup keluarga dapat di lihat dari adanya perselisihan antar sesama anggota keluarga yang di latar belakangi perbedaan pilihan dalam memilih calon Kepala Desa, sehingga perselisihan tersebut menimbulkan konflik. Sedangkan renggangnya hubungan kekerabatan keluarga dalam pemilihan Kepala Desa terjadi di karenakan dalam keluarga ada perbedaan pilihan dalam memilih Kepala Desa, perbedaan tersebut menimbulkan persaingan dan perselisihan yang mengarahkan hubungan kekerabatan dalam keluarga mengalami kerenggangan. </w:t>
      </w:r>
    </w:p>
    <w:p w14:paraId="621EA3B5" w14:textId="77777777" w:rsidR="0011207F" w:rsidRPr="00EB0945" w:rsidRDefault="0011207F" w:rsidP="0011207F">
      <w:pPr>
        <w:pStyle w:val="ListParagraph"/>
        <w:spacing w:after="0"/>
        <w:ind w:firstLine="720"/>
        <w:jc w:val="both"/>
        <w:rPr>
          <w:rFonts w:ascii="Arial" w:hAnsi="Arial" w:cs="Arial"/>
          <w:lang w:val="sv-SE"/>
        </w:rPr>
      </w:pPr>
    </w:p>
    <w:p w14:paraId="4C7B4D4A" w14:textId="77777777" w:rsidR="0011207F" w:rsidRPr="00EB0945" w:rsidRDefault="0011207F" w:rsidP="0011207F">
      <w:pPr>
        <w:spacing w:after="0"/>
        <w:jc w:val="both"/>
        <w:rPr>
          <w:rFonts w:ascii="Arial" w:hAnsi="Arial" w:cs="Arial"/>
          <w:b/>
          <w:lang w:val="sv-SE"/>
        </w:rPr>
      </w:pPr>
      <w:r w:rsidRPr="00EB0945">
        <w:rPr>
          <w:rFonts w:ascii="Arial" w:hAnsi="Arial" w:cs="Arial"/>
          <w:b/>
          <w:lang w:val="sv-SE"/>
        </w:rPr>
        <w:t>3. Bentuk-</w:t>
      </w:r>
      <w:r w:rsidR="00442306" w:rsidRPr="00EB0945">
        <w:rPr>
          <w:rFonts w:ascii="Arial" w:hAnsi="Arial" w:cs="Arial"/>
          <w:b/>
          <w:lang w:val="sv-SE"/>
        </w:rPr>
        <w:t xml:space="preserve">bentuk konflik di masyarakat </w:t>
      </w:r>
    </w:p>
    <w:p w14:paraId="3150F75C" w14:textId="77777777" w:rsidR="00442306" w:rsidRPr="00EB0945" w:rsidRDefault="0011207F" w:rsidP="0011207F">
      <w:pPr>
        <w:pStyle w:val="ListParagraph"/>
        <w:numPr>
          <w:ilvl w:val="0"/>
          <w:numId w:val="27"/>
        </w:numPr>
        <w:spacing w:after="0"/>
        <w:jc w:val="both"/>
        <w:rPr>
          <w:rFonts w:ascii="Arial" w:hAnsi="Arial" w:cs="Arial"/>
          <w:lang w:val="sv-SE"/>
        </w:rPr>
      </w:pPr>
      <w:r w:rsidRPr="00EB0945">
        <w:rPr>
          <w:rFonts w:ascii="Arial" w:hAnsi="Arial" w:cs="Arial"/>
          <w:b/>
          <w:lang w:val="sv-SE"/>
        </w:rPr>
        <w:t>Konflik Vertikal</w:t>
      </w:r>
      <w:r w:rsidRPr="00EB0945">
        <w:rPr>
          <w:rFonts w:ascii="Arial" w:hAnsi="Arial" w:cs="Arial"/>
          <w:lang w:val="sv-SE"/>
        </w:rPr>
        <w:t xml:space="preserve">; Pemimpin baik itu di kalangan pemerintah Daerah dan hingga Desa mereka memanfaatkan pangkat dan jabatan untuk memaksa bawahannya agar mendukung apa yang menjadi pilihannya. Perbedaan pilihan dalam memilih Calon Kepala Daerah ataupun Pilkada merupakan hal yang lumrah di masyarakat, apalagi di era demokrasi sepeti sekarang ini, membuat kita bebas beraspirasi serta menentukan pilihan sesuai dengan apa yang kita kehendaki tanpa ada intervensi dari orang lain, ironis jika masyarakat terpecah karena perbedaan pilihan. </w:t>
      </w:r>
    </w:p>
    <w:p w14:paraId="0A2E5858" w14:textId="77777777" w:rsidR="0011207F" w:rsidRPr="00EB0945" w:rsidRDefault="0011207F" w:rsidP="0011207F">
      <w:pPr>
        <w:pStyle w:val="ListParagraph"/>
        <w:numPr>
          <w:ilvl w:val="0"/>
          <w:numId w:val="27"/>
        </w:numPr>
        <w:spacing w:after="0"/>
        <w:jc w:val="both"/>
        <w:rPr>
          <w:rFonts w:ascii="Arial" w:hAnsi="Arial" w:cs="Arial"/>
          <w:lang w:val="sv-SE"/>
        </w:rPr>
      </w:pPr>
      <w:r w:rsidRPr="00EB0945">
        <w:rPr>
          <w:rFonts w:ascii="Arial" w:hAnsi="Arial" w:cs="Arial"/>
          <w:b/>
          <w:lang w:val="sv-SE"/>
        </w:rPr>
        <w:t xml:space="preserve">Konflik horizontal; </w:t>
      </w:r>
      <w:r w:rsidRPr="00EB0945">
        <w:rPr>
          <w:rFonts w:ascii="Arial" w:hAnsi="Arial" w:cs="Arial"/>
          <w:lang w:val="sv-SE"/>
        </w:rPr>
        <w:t xml:space="preserve">Konflik yang terjadi antar masyarakat dengan masyarakat lain yang di akibatkan adanya politik uang. Hal inilah yang mengakibatkan terjadinya konflik politik di masyarakat terlebih di lingkup keluarga. Keluarga besar menjadi sasaran utama bagi tim pemenang dari para calon kepala daerah untuk mempengaruhi dengan cara memberikan uang ataupun sembako kepada mereka untuk mendapatkan suara, sehingga tidak heran banyak keluarga terlibat konflik karena perbedaan pilihan yang di sebabkan oleh money politik. Sedangkan money politik yang terjadi adalah adanya politik uang yang melibatkan anggota keluarga yang kemudian memilih calon lain yang berbeda dengan anggota keluarga lainnya </w:t>
      </w:r>
      <w:r w:rsidRPr="00EB0945">
        <w:rPr>
          <w:rFonts w:ascii="Arial" w:hAnsi="Arial" w:cs="Arial"/>
          <w:lang w:val="sv-SE"/>
        </w:rPr>
        <w:lastRenderedPageBreak/>
        <w:t>sehingga memicu emosi dari anggota keluarga tersebut yang berujung pada renggangnya hubungan kekerabatan dalam keluarga.</w:t>
      </w:r>
    </w:p>
    <w:p w14:paraId="2EFFEC3B" w14:textId="77777777" w:rsidR="0011207F" w:rsidRPr="00EB0945" w:rsidRDefault="0011207F" w:rsidP="0011207F">
      <w:pPr>
        <w:pStyle w:val="ListParagraph"/>
        <w:numPr>
          <w:ilvl w:val="0"/>
          <w:numId w:val="27"/>
        </w:numPr>
        <w:spacing w:after="0"/>
        <w:jc w:val="both"/>
        <w:rPr>
          <w:rFonts w:ascii="Arial" w:hAnsi="Arial" w:cs="Arial"/>
          <w:lang w:val="sv-SE"/>
        </w:rPr>
      </w:pPr>
      <w:r w:rsidRPr="00EB0945">
        <w:rPr>
          <w:rFonts w:ascii="Arial" w:hAnsi="Arial" w:cs="Arial"/>
          <w:b/>
          <w:lang w:val="sv-SE"/>
        </w:rPr>
        <w:t xml:space="preserve">Indikasi masih adanya politik uang; </w:t>
      </w:r>
      <w:r w:rsidRPr="00EB0945">
        <w:rPr>
          <w:rFonts w:ascii="Arial" w:hAnsi="Arial" w:cs="Arial"/>
          <w:lang w:val="sv-SE"/>
        </w:rPr>
        <w:t xml:space="preserve">Issu politik uang </w:t>
      </w:r>
      <w:r w:rsidR="00442306" w:rsidRPr="00EB0945">
        <w:rPr>
          <w:rFonts w:ascii="Arial" w:hAnsi="Arial" w:cs="Arial"/>
          <w:i/>
          <w:lang w:val="sv-SE"/>
        </w:rPr>
        <w:t>(money politic)</w:t>
      </w:r>
      <w:r w:rsidR="00442306" w:rsidRPr="00EB0945">
        <w:rPr>
          <w:rFonts w:ascii="Arial" w:hAnsi="Arial" w:cs="Arial"/>
          <w:lang w:val="sv-SE"/>
        </w:rPr>
        <w:t xml:space="preserve"> </w:t>
      </w:r>
      <w:r w:rsidRPr="00EB0945">
        <w:rPr>
          <w:rFonts w:ascii="Arial" w:hAnsi="Arial" w:cs="Arial"/>
          <w:lang w:val="sv-SE"/>
        </w:rPr>
        <w:t>masih saja berhembus ditengah-tengah masyarakat dalam berbagai bentuk misalnya pemberian bantuan berupa kain sarung, pakaian seragam, bantuan sembako, dan uang tunai secara langsung meskipun hal ini terkadang sulit untuk dibuktikan dalam kenyataannya masih saja terjadi ditengah</w:t>
      </w:r>
      <w:r w:rsidR="00442306" w:rsidRPr="00EB0945">
        <w:rPr>
          <w:rFonts w:ascii="Arial" w:hAnsi="Arial" w:cs="Arial"/>
          <w:lang w:val="sv-SE"/>
        </w:rPr>
        <w:t>-tengah</w:t>
      </w:r>
      <w:r w:rsidRPr="00EB0945">
        <w:rPr>
          <w:rFonts w:ascii="Arial" w:hAnsi="Arial" w:cs="Arial"/>
          <w:lang w:val="sv-SE"/>
        </w:rPr>
        <w:t xml:space="preserve"> masyakarat.</w:t>
      </w:r>
    </w:p>
    <w:p w14:paraId="2B16591E" w14:textId="77777777" w:rsidR="0011207F" w:rsidRPr="00EB0945" w:rsidRDefault="00F62E1A" w:rsidP="00F62E1A">
      <w:pPr>
        <w:pStyle w:val="ListParagraph"/>
        <w:spacing w:after="0"/>
        <w:ind w:left="0" w:firstLine="720"/>
        <w:jc w:val="both"/>
        <w:rPr>
          <w:rFonts w:ascii="Arial" w:hAnsi="Arial" w:cs="Arial"/>
          <w:lang w:val="sv-SE"/>
        </w:rPr>
      </w:pPr>
      <w:r w:rsidRPr="00EB0945">
        <w:rPr>
          <w:rFonts w:ascii="Arial" w:hAnsi="Arial" w:cs="Arial"/>
          <w:lang w:val="sv-SE"/>
        </w:rPr>
        <w:t>Dengan demikian salah satu kesimpulan yang perlu menjadi perhatian Pemerintah dan stakeholder adalah pentingnya pendidikan politik agar masyarakat desa khususnya lebih dewasa dalam berpolitik dan untuk meminimalisir terjadinya dampak negatif pada pesta demokrasi berupa Pilkades dan Pemilihan umum lainnya.</w:t>
      </w:r>
    </w:p>
    <w:p w14:paraId="1365AAE5" w14:textId="77777777" w:rsidR="00F62E1A" w:rsidRPr="00EB0945" w:rsidRDefault="00F62E1A" w:rsidP="0011207F">
      <w:pPr>
        <w:pStyle w:val="ListParagraph"/>
        <w:spacing w:after="0"/>
        <w:jc w:val="both"/>
        <w:rPr>
          <w:rFonts w:ascii="Arial" w:hAnsi="Arial" w:cs="Arial"/>
          <w:lang w:val="sv-SE"/>
        </w:rPr>
      </w:pPr>
    </w:p>
    <w:p w14:paraId="3E59C23F" w14:textId="77777777" w:rsidR="001B0F2A" w:rsidRPr="00EB0945" w:rsidRDefault="001B0F2A" w:rsidP="001B0F2A">
      <w:pPr>
        <w:autoSpaceDE w:val="0"/>
        <w:autoSpaceDN w:val="0"/>
        <w:adjustRightInd w:val="0"/>
        <w:spacing w:after="0"/>
        <w:jc w:val="both"/>
        <w:rPr>
          <w:rFonts w:ascii="Arial" w:hAnsi="Arial" w:cs="Arial"/>
          <w:lang w:val="sv-SE"/>
        </w:rPr>
      </w:pPr>
      <w:r w:rsidRPr="00EB0945">
        <w:rPr>
          <w:rFonts w:ascii="Arial" w:hAnsi="Arial" w:cs="Arial"/>
          <w:b/>
          <w:bCs/>
          <w:lang w:val="sv-SE"/>
        </w:rPr>
        <w:t xml:space="preserve">Prinsip-Prinsip umum dalam menumbuhkan </w:t>
      </w:r>
      <w:r w:rsidR="00C51003" w:rsidRPr="00EB0945">
        <w:rPr>
          <w:rFonts w:ascii="Arial" w:hAnsi="Arial" w:cs="Arial"/>
          <w:b/>
          <w:bCs/>
          <w:lang w:val="sv-SE"/>
        </w:rPr>
        <w:t>d</w:t>
      </w:r>
      <w:r w:rsidRPr="00EB0945">
        <w:rPr>
          <w:rFonts w:ascii="Arial" w:hAnsi="Arial" w:cs="Arial"/>
          <w:b/>
          <w:bCs/>
          <w:lang w:val="sv-SE"/>
        </w:rPr>
        <w:t>emokrasi di Desa</w:t>
      </w:r>
    </w:p>
    <w:p w14:paraId="147DC76D" w14:textId="77777777" w:rsidR="001B0F2A" w:rsidRPr="00EB0945" w:rsidRDefault="001B0F2A" w:rsidP="001B0F2A">
      <w:pPr>
        <w:autoSpaceDE w:val="0"/>
        <w:autoSpaceDN w:val="0"/>
        <w:adjustRightInd w:val="0"/>
        <w:spacing w:after="0"/>
        <w:ind w:firstLine="720"/>
        <w:jc w:val="both"/>
        <w:rPr>
          <w:rFonts w:ascii="Arial" w:hAnsi="Arial" w:cs="Arial"/>
          <w:lang w:val="sv-SE"/>
        </w:rPr>
      </w:pPr>
      <w:r w:rsidRPr="00EB0945">
        <w:rPr>
          <w:rFonts w:ascii="Arial" w:hAnsi="Arial" w:cs="Arial"/>
          <w:lang w:val="sv-SE"/>
        </w:rPr>
        <w:t xml:space="preserve">Demokrasi dikatakan telah melembaga, apabila nilai-nilai demokrasi telah berjalan-menyatu dalam tindakan sosial dan mekanisme yang berlaku di Desa. Prinsip-prinsip demokrasi di bawah ini dirumuskan dalam semangat makna demokrasi Desa yang diturunkan dari UU Desa. Frase tersebut dalam penjelasan tentang demokrasi di atas menunjukkan bahwa prinsip utama pemerintahan di Desa adalah </w:t>
      </w:r>
      <w:r w:rsidRPr="00EB0945">
        <w:rPr>
          <w:rFonts w:ascii="Arial" w:hAnsi="Arial" w:cs="Arial"/>
          <w:bCs/>
          <w:i/>
          <w:iCs/>
          <w:lang w:val="sv-SE"/>
        </w:rPr>
        <w:t xml:space="preserve">dilakukan oleh masyarakat Desa. </w:t>
      </w:r>
      <w:r w:rsidRPr="00EB0945">
        <w:rPr>
          <w:rFonts w:ascii="Arial" w:hAnsi="Arial" w:cs="Arial"/>
          <w:lang w:val="sv-SE"/>
        </w:rPr>
        <w:t>Hal ini  berkaitan dengan definisi paling dasar dari kekuasaan demokratis, yaitu kekuasaan dari rakyat, oleh rakyat, dan untuk rakyat. Konsekuensi dari prinsip umum itu adalah, (1) menolak anggapan bahwa kekuasaan dimiliki untuk dijalankan oleh keluarga tertentu. Konsekuensi (2) setiap warga masyarakat berhak dan harus berpartisipasi dalam pemerintahan, yaitu dalam pengambilan keputusan yang bersifat strategis. Secara lebih spesifik, prinsip-prinsip  demokrasi Desa yang didasarkan pada UU No. 6  Tahun 2014 tentang Desa adalah sebagai berikut;</w:t>
      </w:r>
    </w:p>
    <w:p w14:paraId="38586096" w14:textId="77777777" w:rsidR="001B0F2A" w:rsidRPr="00EB0945" w:rsidRDefault="001B0F2A" w:rsidP="001B0F2A">
      <w:pPr>
        <w:pStyle w:val="ListParagraph"/>
        <w:numPr>
          <w:ilvl w:val="0"/>
          <w:numId w:val="2"/>
        </w:numPr>
        <w:autoSpaceDE w:val="0"/>
        <w:autoSpaceDN w:val="0"/>
        <w:adjustRightInd w:val="0"/>
        <w:spacing w:after="0"/>
        <w:jc w:val="both"/>
        <w:rPr>
          <w:rFonts w:ascii="Arial" w:hAnsi="Arial" w:cs="Arial"/>
        </w:rPr>
      </w:pPr>
      <w:r w:rsidRPr="00EB0945">
        <w:rPr>
          <w:rFonts w:ascii="Arial" w:hAnsi="Arial" w:cs="Arial"/>
          <w:b/>
          <w:bCs/>
        </w:rPr>
        <w:t xml:space="preserve">Kepentingan </w:t>
      </w:r>
      <w:r w:rsidR="00C51003" w:rsidRPr="00EB0945">
        <w:rPr>
          <w:rFonts w:ascii="Arial" w:hAnsi="Arial" w:cs="Arial"/>
          <w:b/>
          <w:bCs/>
        </w:rPr>
        <w:t>m</w:t>
      </w:r>
      <w:r w:rsidRPr="00EB0945">
        <w:rPr>
          <w:rFonts w:ascii="Arial" w:hAnsi="Arial" w:cs="Arial"/>
          <w:b/>
          <w:bCs/>
        </w:rPr>
        <w:t xml:space="preserve">asyarakat Desa </w:t>
      </w:r>
    </w:p>
    <w:p w14:paraId="317E38FA" w14:textId="77777777" w:rsidR="001B0F2A" w:rsidRPr="00EB0945" w:rsidRDefault="001B0F2A" w:rsidP="001B0F2A">
      <w:pPr>
        <w:autoSpaceDE w:val="0"/>
        <w:autoSpaceDN w:val="0"/>
        <w:adjustRightInd w:val="0"/>
        <w:spacing w:after="0"/>
        <w:ind w:firstLine="720"/>
        <w:jc w:val="both"/>
        <w:rPr>
          <w:rFonts w:ascii="Arial" w:hAnsi="Arial" w:cs="Arial"/>
          <w:lang w:val="sv-SE"/>
        </w:rPr>
      </w:pPr>
      <w:r w:rsidRPr="00EB0945">
        <w:rPr>
          <w:rFonts w:ascii="Arial" w:hAnsi="Arial" w:cs="Arial"/>
          <w:lang w:val="sv-SE"/>
        </w:rPr>
        <w:t xml:space="preserve">Pelaksanaan pemerintahan desa secara keseluruhan harus bertolak dan berujung pada kepentingan masyarakat Desa. Kepentingan masyarakat Desa yang dimaksud adalah aspek umum yang berkait dan menentukan perikehidupan warga Desa, khususnya untuk hal yang bersifat strategis. Dalam Pasal 54 ayat (2) UU Desa, hal yang bersifat strategis tersebut meliputi: (a) penataan Desa, (b) perencanaan Desa, (c) kerja sama Desa, (d) rencana investasi yang masuk ke Desa, (e) pembentukan BUM Desa, (f) penambahan dan pelepasan Desa, dan (g) kejadian luar biasa. Meletakkan kepentingan masyarakat Desa sebagai prinsip demokrasi Desa dimaksudkan untuk mengontrol kualitas dan keterwakilan aspirasi masyarakat Desa dalam mekanisme demokratis yang dilaksanakan Desa. </w:t>
      </w:r>
    </w:p>
    <w:p w14:paraId="525CAA88" w14:textId="77777777" w:rsidR="001B0F2A" w:rsidRPr="00EB0945" w:rsidRDefault="001B0F2A" w:rsidP="001B0F2A">
      <w:pPr>
        <w:pStyle w:val="ListParagraph"/>
        <w:numPr>
          <w:ilvl w:val="0"/>
          <w:numId w:val="2"/>
        </w:numPr>
        <w:autoSpaceDE w:val="0"/>
        <w:autoSpaceDN w:val="0"/>
        <w:adjustRightInd w:val="0"/>
        <w:spacing w:after="0"/>
        <w:jc w:val="both"/>
        <w:rPr>
          <w:rFonts w:ascii="Arial" w:hAnsi="Arial" w:cs="Arial"/>
        </w:rPr>
      </w:pPr>
      <w:r w:rsidRPr="00EB0945">
        <w:rPr>
          <w:rFonts w:ascii="Arial" w:hAnsi="Arial" w:cs="Arial"/>
          <w:b/>
          <w:bCs/>
        </w:rPr>
        <w:t xml:space="preserve">Musyawarah </w:t>
      </w:r>
    </w:p>
    <w:p w14:paraId="480709D5" w14:textId="77777777" w:rsidR="001B0F2A" w:rsidRDefault="001B0F2A" w:rsidP="001B0F2A">
      <w:pPr>
        <w:autoSpaceDE w:val="0"/>
        <w:autoSpaceDN w:val="0"/>
        <w:adjustRightInd w:val="0"/>
        <w:spacing w:after="0"/>
        <w:ind w:firstLine="720"/>
        <w:jc w:val="both"/>
        <w:rPr>
          <w:rFonts w:ascii="Arial" w:hAnsi="Arial" w:cs="Arial"/>
          <w:lang w:val="sv-SE"/>
        </w:rPr>
      </w:pPr>
      <w:r w:rsidRPr="00EB0945">
        <w:rPr>
          <w:rFonts w:ascii="Arial" w:hAnsi="Arial" w:cs="Arial"/>
        </w:rPr>
        <w:t xml:space="preserve">Setiap keputusan Desa mengutamakan proses musyawarah mufakat. Musyawarah merupakan pembahasan atas suatu masalah tertentu dengan mengedepankan tukar pendapat serta argumentasi yang dilaksanakan dengan melibatkan seluruh unsur masyarakat. </w:t>
      </w:r>
      <w:r w:rsidRPr="00EB0945">
        <w:rPr>
          <w:rFonts w:ascii="Arial" w:hAnsi="Arial" w:cs="Arial"/>
          <w:lang w:val="sv-SE"/>
        </w:rPr>
        <w:t xml:space="preserve">Dalam demokrasi Desa, musyawarah sekaligus juga merupakan mekanisme utama dalam mencapai keputusan Desa seperti diatur dalam Permendesa PDTT No. 2 tahun 2015. Musyawarah sebagai prinsip demokrasi Desa merupakan bagian dari rekognisi atas kearifan lokal yang dimiliki, termasuk di dalamnya merekognisi sifat-sifat kegotong-royongan, kebersamaan, dan kolektivitas. Dalam konsepsi demokrasi modern, musyawarah merupakan bagian yang  mengedepankan argumentasi dalam ruang publik. </w:t>
      </w:r>
    </w:p>
    <w:p w14:paraId="511115D5" w14:textId="77777777" w:rsidR="00435667" w:rsidRDefault="00435667" w:rsidP="001B0F2A">
      <w:pPr>
        <w:autoSpaceDE w:val="0"/>
        <w:autoSpaceDN w:val="0"/>
        <w:adjustRightInd w:val="0"/>
        <w:spacing w:after="0"/>
        <w:ind w:firstLine="720"/>
        <w:jc w:val="both"/>
        <w:rPr>
          <w:rFonts w:ascii="Arial" w:hAnsi="Arial" w:cs="Arial"/>
          <w:lang w:val="sv-SE"/>
        </w:rPr>
      </w:pPr>
    </w:p>
    <w:p w14:paraId="177F63F9" w14:textId="77777777" w:rsidR="00435667" w:rsidRPr="00EB0945" w:rsidRDefault="00435667" w:rsidP="001B0F2A">
      <w:pPr>
        <w:autoSpaceDE w:val="0"/>
        <w:autoSpaceDN w:val="0"/>
        <w:adjustRightInd w:val="0"/>
        <w:spacing w:after="0"/>
        <w:ind w:firstLine="720"/>
        <w:jc w:val="both"/>
        <w:rPr>
          <w:rFonts w:ascii="Arial" w:hAnsi="Arial" w:cs="Arial"/>
          <w:lang w:val="sv-SE"/>
        </w:rPr>
      </w:pPr>
    </w:p>
    <w:p w14:paraId="0D2B07E6" w14:textId="77777777" w:rsidR="001B0F2A" w:rsidRPr="00EB0945" w:rsidRDefault="001B0F2A" w:rsidP="001B0F2A">
      <w:pPr>
        <w:pStyle w:val="ListParagraph"/>
        <w:numPr>
          <w:ilvl w:val="0"/>
          <w:numId w:val="2"/>
        </w:numPr>
        <w:autoSpaceDE w:val="0"/>
        <w:autoSpaceDN w:val="0"/>
        <w:adjustRightInd w:val="0"/>
        <w:spacing w:after="0"/>
        <w:jc w:val="both"/>
        <w:rPr>
          <w:rFonts w:ascii="Arial" w:hAnsi="Arial" w:cs="Arial"/>
        </w:rPr>
      </w:pPr>
      <w:r w:rsidRPr="00EB0945">
        <w:rPr>
          <w:rFonts w:ascii="Arial" w:hAnsi="Arial" w:cs="Arial"/>
          <w:b/>
          <w:bCs/>
        </w:rPr>
        <w:lastRenderedPageBreak/>
        <w:t xml:space="preserve">Partisipasi </w:t>
      </w:r>
    </w:p>
    <w:p w14:paraId="46DABE1F" w14:textId="77777777" w:rsidR="001B0F2A" w:rsidRPr="00EB0945" w:rsidRDefault="001B0F2A" w:rsidP="001B0F2A">
      <w:pPr>
        <w:autoSpaceDE w:val="0"/>
        <w:autoSpaceDN w:val="0"/>
        <w:adjustRightInd w:val="0"/>
        <w:spacing w:after="0"/>
        <w:ind w:firstLine="720"/>
        <w:jc w:val="both"/>
        <w:rPr>
          <w:rFonts w:ascii="Arial" w:hAnsi="Arial" w:cs="Arial"/>
          <w:lang w:val="sv-SE"/>
        </w:rPr>
      </w:pPr>
      <w:r w:rsidRPr="00EB0945">
        <w:rPr>
          <w:rFonts w:ascii="Arial" w:hAnsi="Arial" w:cs="Arial"/>
          <w:lang w:val="sv-SE"/>
        </w:rPr>
        <w:t xml:space="preserve">Partisipasi berarti keikutsertaan masyarakat Desa dalam setiap kegiatan dan pengambilan keputusan strategis Desa. UU Desa meletakkan sifat partisipatif sebagai asas pengaturan, yang artinya berkehendak untuk menopang proses demokratisasi di Desa. Partisipasi dilaksanakan tanpa memandang perbedaan gender (laki-laki/perempuan), tingkat ekonomi (miskin/kaya), status sosial (tokoh/orang biasa), dan seterusnya. Sebagai asas pengaturan Desa dan prinsip demokrasi, partisipasi merupakan keharusan sebagai perwujudan hak demokratik yang dimiliki oleh setiap warga Desa sebagai pemegang kekuasaan, hal ini sesuai dengan Pasal 3 ayat (3) huruf e Permendesa No. 2 Tahun 2015. d. </w:t>
      </w:r>
      <w:r w:rsidRPr="00EB0945">
        <w:rPr>
          <w:rFonts w:ascii="Arial" w:hAnsi="Arial" w:cs="Arial"/>
          <w:b/>
          <w:bCs/>
          <w:lang w:val="sv-SE"/>
        </w:rPr>
        <w:t xml:space="preserve">Sukarela </w:t>
      </w:r>
    </w:p>
    <w:p w14:paraId="50BC949C" w14:textId="77777777" w:rsidR="001B0F2A" w:rsidRPr="00EB0945" w:rsidRDefault="001B0F2A" w:rsidP="001B0F2A">
      <w:pPr>
        <w:autoSpaceDE w:val="0"/>
        <w:autoSpaceDN w:val="0"/>
        <w:adjustRightInd w:val="0"/>
        <w:spacing w:after="0"/>
        <w:ind w:firstLine="720"/>
        <w:jc w:val="both"/>
        <w:rPr>
          <w:rFonts w:ascii="Arial" w:hAnsi="Arial" w:cs="Arial"/>
          <w:lang w:val="sv-SE"/>
        </w:rPr>
      </w:pPr>
      <w:r w:rsidRPr="00EB0945">
        <w:rPr>
          <w:rFonts w:ascii="Arial" w:hAnsi="Arial" w:cs="Arial"/>
          <w:lang w:val="sv-SE"/>
        </w:rPr>
        <w:t xml:space="preserve">Demokrasi mensyaratkan proses partisipasi berlangsung secara sukarela. Sukarela dapat dimaknai sebagai (1) kesadaran pribadi untuk melakukan atau berpartisipasi dalam suatu kegiatan Desa. Maksud kesadaran pribadi adalah bahwa setiap orang mengoptimalkan pertimbangan akal sehatnya dalam memutuskan atau bersikap atas sesuatu hal. Makna selanjutnya, (2) sukarela berarti bebas dari ancaman atau intimidasi dalam menentukan sebuah sikap. Termasuk di dalamnya ancaman kekerasan serta politik uang </w:t>
      </w:r>
      <w:r w:rsidRPr="00EB0945">
        <w:rPr>
          <w:rFonts w:ascii="Arial" w:hAnsi="Arial" w:cs="Arial"/>
          <w:i/>
          <w:iCs/>
          <w:lang w:val="sv-SE"/>
        </w:rPr>
        <w:t>(money politic)</w:t>
      </w:r>
      <w:r w:rsidRPr="00EB0945">
        <w:rPr>
          <w:rFonts w:ascii="Arial" w:hAnsi="Arial" w:cs="Arial"/>
          <w:lang w:val="sv-SE"/>
        </w:rPr>
        <w:t xml:space="preserve">. Prinsip sukarela sangat erat kaitannya dengan hak asasi manusia serta kedaulatan pribadi </w:t>
      </w:r>
      <w:r w:rsidRPr="00EB0945">
        <w:rPr>
          <w:rFonts w:ascii="Arial" w:hAnsi="Arial" w:cs="Arial"/>
          <w:i/>
          <w:iCs/>
          <w:lang w:val="sv-SE"/>
        </w:rPr>
        <w:t>(self sovereignty)</w:t>
      </w:r>
      <w:r w:rsidRPr="00EB0945">
        <w:rPr>
          <w:rFonts w:ascii="Arial" w:hAnsi="Arial" w:cs="Arial"/>
          <w:lang w:val="sv-SE"/>
        </w:rPr>
        <w:t xml:space="preserve">. </w:t>
      </w:r>
    </w:p>
    <w:p w14:paraId="6D9E0D58" w14:textId="77777777" w:rsidR="001B0F2A" w:rsidRPr="00EB0945" w:rsidRDefault="001B0F2A" w:rsidP="001B0F2A">
      <w:pPr>
        <w:pStyle w:val="ListParagraph"/>
        <w:numPr>
          <w:ilvl w:val="0"/>
          <w:numId w:val="2"/>
        </w:numPr>
        <w:autoSpaceDE w:val="0"/>
        <w:autoSpaceDN w:val="0"/>
        <w:adjustRightInd w:val="0"/>
        <w:spacing w:after="0"/>
        <w:jc w:val="both"/>
        <w:rPr>
          <w:rFonts w:ascii="Arial" w:hAnsi="Arial" w:cs="Arial"/>
        </w:rPr>
      </w:pPr>
      <w:r w:rsidRPr="00EB0945">
        <w:rPr>
          <w:rFonts w:ascii="Arial" w:hAnsi="Arial" w:cs="Arial"/>
          <w:b/>
          <w:bCs/>
        </w:rPr>
        <w:t xml:space="preserve">Toleransi </w:t>
      </w:r>
    </w:p>
    <w:p w14:paraId="6372DFA7" w14:textId="77777777" w:rsidR="001B0F2A" w:rsidRPr="00EB0945" w:rsidRDefault="001B0F2A" w:rsidP="001B0F2A">
      <w:pPr>
        <w:autoSpaceDE w:val="0"/>
        <w:autoSpaceDN w:val="0"/>
        <w:adjustRightInd w:val="0"/>
        <w:spacing w:after="0"/>
        <w:ind w:firstLine="720"/>
        <w:jc w:val="both"/>
        <w:rPr>
          <w:rFonts w:ascii="Arial" w:hAnsi="Arial" w:cs="Arial"/>
          <w:lang w:val="sv-SE"/>
        </w:rPr>
      </w:pPr>
      <w:r w:rsidRPr="00EB0945">
        <w:rPr>
          <w:rFonts w:ascii="Arial" w:hAnsi="Arial" w:cs="Arial"/>
          <w:lang w:val="sv-SE"/>
        </w:rPr>
        <w:t xml:space="preserve">Toleransi merupakan prinsip demokrasi selanjutnya yang harus dikembangkan lebih maju dalam demokrasi Desa. Prinsip ini berarti sikap menghormati atas sikap atau pendapat yang berbeda, tanpa mencela, merendahkan, atau meremehkan. Toleransi juga bermakna non-diskriminasi. Dalam demokrasi, mengucilkan seseorang atau sekelompok orang karena identitas atau keadaannya (gender, agama, etnis, keluarga, tingkat ekonomi, penyandang disabilitas, dst.) merupakan tindakan yang tidak dapat dibenarkan. Sebaliknya demokrasi Desa diwujudkan sebagai ruang empiris untuk merangkul setiap elemen perbedaan atau kemajemukan (pluralitas) yang terdapat dalam masyarakat. </w:t>
      </w:r>
    </w:p>
    <w:p w14:paraId="48FAFF15" w14:textId="77777777" w:rsidR="001B0F2A" w:rsidRPr="00EB0945" w:rsidRDefault="001B0F2A" w:rsidP="001B0F2A">
      <w:pPr>
        <w:autoSpaceDE w:val="0"/>
        <w:autoSpaceDN w:val="0"/>
        <w:adjustRightInd w:val="0"/>
        <w:spacing w:after="0"/>
        <w:jc w:val="both"/>
        <w:rPr>
          <w:rFonts w:ascii="Arial" w:hAnsi="Arial" w:cs="Arial"/>
          <w:lang w:val="sv-SE"/>
        </w:rPr>
      </w:pPr>
      <w:r w:rsidRPr="00EB0945">
        <w:rPr>
          <w:rFonts w:ascii="Arial" w:hAnsi="Arial" w:cs="Arial"/>
          <w:b/>
          <w:bCs/>
          <w:lang w:val="sv-SE"/>
        </w:rPr>
        <w:t xml:space="preserve">f. Prikemanusiaan atau humanis </w:t>
      </w:r>
    </w:p>
    <w:p w14:paraId="6018944E" w14:textId="77777777" w:rsidR="001B0F2A" w:rsidRPr="00EB0945" w:rsidRDefault="001B0F2A" w:rsidP="001B0F2A">
      <w:pPr>
        <w:autoSpaceDE w:val="0"/>
        <w:autoSpaceDN w:val="0"/>
        <w:adjustRightInd w:val="0"/>
        <w:spacing w:after="0"/>
        <w:ind w:firstLine="720"/>
        <w:jc w:val="both"/>
        <w:rPr>
          <w:rFonts w:ascii="Arial" w:hAnsi="Arial" w:cs="Arial"/>
          <w:lang w:val="sv-SE"/>
        </w:rPr>
      </w:pPr>
      <w:r w:rsidRPr="00EB0945">
        <w:rPr>
          <w:rFonts w:ascii="Arial" w:hAnsi="Arial" w:cs="Arial"/>
          <w:lang w:val="sv-SE"/>
        </w:rPr>
        <w:t xml:space="preserve">Pengertian demokrasi dalam UU Desa di atas menempatkan pengakuan dan jaminan terhadap keluhuran harkat dan martabat manusia sebagai makhluk Tuhan Yang Maha Esa sebagai tata perlakuan dasar atas manusia/ masyarakat Desa. Itu berarti setiap orang atau individu warga Desa harus dilihat dalam posisinya yang luhur dan mulia sebagai makhluk Tuhan. Setiap orang berhak untuk dihormati, diayomi, diakui harkat dan martabatnya. Dengan kata lain, perbuatan menyudutkan seseorang secara, main hakim sendiri, pembiaran atas terjadinya kekerasan atau bahkan melakukannya, harus dieliminasi dalam kehidupan Desa. Dalam demokrasi Desa, akar-akar prinsip prikemanusiaan atau humanis mengacu pada keluhuran harkat dan martabat manusia sebagai makhluk Tuhan. </w:t>
      </w:r>
    </w:p>
    <w:p w14:paraId="29FE5FB6" w14:textId="77777777" w:rsidR="001B0F2A" w:rsidRPr="00EB0945" w:rsidRDefault="001B0F2A" w:rsidP="001B0F2A">
      <w:pPr>
        <w:pStyle w:val="ListParagraph"/>
        <w:numPr>
          <w:ilvl w:val="0"/>
          <w:numId w:val="2"/>
        </w:numPr>
        <w:autoSpaceDE w:val="0"/>
        <w:autoSpaceDN w:val="0"/>
        <w:adjustRightInd w:val="0"/>
        <w:spacing w:after="0"/>
        <w:jc w:val="both"/>
        <w:rPr>
          <w:rFonts w:ascii="Arial" w:hAnsi="Arial" w:cs="Arial"/>
        </w:rPr>
      </w:pPr>
      <w:r w:rsidRPr="00EB0945">
        <w:rPr>
          <w:rFonts w:ascii="Arial" w:hAnsi="Arial" w:cs="Arial"/>
          <w:b/>
          <w:bCs/>
        </w:rPr>
        <w:t xml:space="preserve">Berkeadilan gender </w:t>
      </w:r>
    </w:p>
    <w:p w14:paraId="1EAA87C2" w14:textId="77777777" w:rsidR="001B0F2A" w:rsidRPr="00EB0945" w:rsidRDefault="001B0F2A" w:rsidP="001B0F2A">
      <w:pPr>
        <w:autoSpaceDE w:val="0"/>
        <w:autoSpaceDN w:val="0"/>
        <w:adjustRightInd w:val="0"/>
        <w:spacing w:after="0"/>
        <w:ind w:firstLine="720"/>
        <w:jc w:val="both"/>
        <w:rPr>
          <w:rFonts w:ascii="Arial" w:hAnsi="Arial" w:cs="Arial"/>
          <w:lang w:val="sv-SE"/>
        </w:rPr>
      </w:pPr>
      <w:r w:rsidRPr="00EB0945">
        <w:rPr>
          <w:rFonts w:ascii="Arial" w:hAnsi="Arial" w:cs="Arial"/>
          <w:lang w:val="sv-SE"/>
        </w:rPr>
        <w:t xml:space="preserve">Prinsip penting dalam demokrasi Desa adalah keadilan gender. Keadilan gender sudah harus tercermin dalam pengambilan keputusan-keputusan strategis Desa. Menonjolkan prinsip keadilan gender dalam demokrasi Desa sesungguhnya memiliki garis tradisi dengan hubungan gender di Desa. Dalam kehidupan Desa, pembedaan ketat antara peran publik dan peran </w:t>
      </w:r>
      <w:r w:rsidRPr="00EB0945">
        <w:rPr>
          <w:rFonts w:ascii="Arial" w:hAnsi="Arial" w:cs="Arial"/>
        </w:rPr>
        <w:pgNum/>
      </w:r>
      <w:r w:rsidRPr="00EB0945">
        <w:rPr>
          <w:rFonts w:ascii="Arial" w:hAnsi="Arial" w:cs="Arial"/>
          <w:lang w:val="sv-SE"/>
        </w:rPr>
        <w:t xml:space="preserve">rocedur berbasis gender, justru tidak dikenal. Aktivitas ekonomi ataupun politik di Desa sama-sama dilakukan oleh setiap identitas gender, baik laki-laki maupun perempuan. Tradisi tersebut bagi masyarakat Desa hanya perlu direvitalisasi dan dikemas dalam semangat baru untuk menggerakkan demokratisasi. </w:t>
      </w:r>
    </w:p>
    <w:p w14:paraId="0F26F1A0" w14:textId="77777777" w:rsidR="001B0F2A" w:rsidRPr="00EB0945" w:rsidRDefault="001B0F2A" w:rsidP="001B0F2A">
      <w:pPr>
        <w:pStyle w:val="ListParagraph"/>
        <w:numPr>
          <w:ilvl w:val="0"/>
          <w:numId w:val="2"/>
        </w:numPr>
        <w:autoSpaceDE w:val="0"/>
        <w:autoSpaceDN w:val="0"/>
        <w:adjustRightInd w:val="0"/>
        <w:spacing w:after="0"/>
        <w:jc w:val="both"/>
        <w:rPr>
          <w:rFonts w:ascii="Arial" w:hAnsi="Arial" w:cs="Arial"/>
        </w:rPr>
      </w:pPr>
      <w:r w:rsidRPr="00EB0945">
        <w:rPr>
          <w:rFonts w:ascii="Arial" w:hAnsi="Arial" w:cs="Arial"/>
          <w:b/>
          <w:bCs/>
        </w:rPr>
        <w:t xml:space="preserve">Transparan dan akuntabel </w:t>
      </w:r>
    </w:p>
    <w:p w14:paraId="641039ED" w14:textId="77777777" w:rsidR="001B0F2A" w:rsidRPr="00EB0945" w:rsidRDefault="001B0F2A" w:rsidP="001B0F2A">
      <w:pPr>
        <w:autoSpaceDE w:val="0"/>
        <w:autoSpaceDN w:val="0"/>
        <w:adjustRightInd w:val="0"/>
        <w:spacing w:after="0"/>
        <w:ind w:firstLine="720"/>
        <w:jc w:val="both"/>
        <w:rPr>
          <w:rFonts w:ascii="Arial" w:hAnsi="Arial" w:cs="Arial"/>
          <w:lang w:val="sv-SE"/>
        </w:rPr>
      </w:pPr>
      <w:r w:rsidRPr="00EB0945">
        <w:rPr>
          <w:rFonts w:ascii="Arial" w:hAnsi="Arial" w:cs="Arial"/>
          <w:lang w:val="sv-SE"/>
        </w:rPr>
        <w:lastRenderedPageBreak/>
        <w:t xml:space="preserve">Proses politik Desa berlangsung sebagai kegiatan yang berlangsung demi kepentingan masyarakat Desa. Sebab itu masyarakat Desa harus tahu apa yang tengah berlangsung dalam proses politik Desa. Prinsip transparan berarti tidak ada yang disembunyikan dari masyarakat Desa, kemudahan dalam mengakses informasi, memberikan informasi secara benar, baik dalam hal materi permusyawaratan atau anggaran. Masyarakat Desa juga berhak untuk tahu pengelolaan keuangan Desa, dari penganggaran, pengalokasian, dan penggunaan keuangan Desa. </w:t>
      </w:r>
    </w:p>
    <w:p w14:paraId="5D8B18C8" w14:textId="77777777" w:rsidR="001B0F2A" w:rsidRPr="00EB0945" w:rsidRDefault="001B0F2A" w:rsidP="001B0F2A">
      <w:pPr>
        <w:pStyle w:val="Default"/>
        <w:rPr>
          <w:color w:val="auto"/>
          <w:lang w:val="sv-SE"/>
        </w:rPr>
      </w:pPr>
    </w:p>
    <w:p w14:paraId="3C4288C6" w14:textId="77777777" w:rsidR="001B0F2A" w:rsidRPr="00EB0945" w:rsidRDefault="003111AA" w:rsidP="001B0F2A">
      <w:pPr>
        <w:pStyle w:val="Pa3"/>
        <w:spacing w:line="276" w:lineRule="auto"/>
        <w:jc w:val="center"/>
        <w:rPr>
          <w:rFonts w:ascii="Arial" w:hAnsi="Arial" w:cs="Arial"/>
          <w:b/>
          <w:sz w:val="22"/>
          <w:szCs w:val="22"/>
          <w:lang w:val="sv-SE"/>
        </w:rPr>
      </w:pPr>
      <w:r w:rsidRPr="00EB0945">
        <w:rPr>
          <w:rStyle w:val="A8"/>
          <w:rFonts w:ascii="Arial" w:hAnsi="Arial" w:cs="Arial"/>
          <w:b/>
          <w:i/>
          <w:iCs/>
          <w:color w:val="auto"/>
          <w:sz w:val="22"/>
          <w:szCs w:val="22"/>
          <w:lang w:val="sv-SE"/>
        </w:rPr>
        <w:t xml:space="preserve">Tabel </w:t>
      </w:r>
      <w:r w:rsidR="001B0F2A" w:rsidRPr="00EB0945">
        <w:rPr>
          <w:rStyle w:val="A8"/>
          <w:rFonts w:ascii="Arial" w:hAnsi="Arial" w:cs="Arial"/>
          <w:b/>
          <w:i/>
          <w:iCs/>
          <w:color w:val="auto"/>
          <w:sz w:val="22"/>
          <w:szCs w:val="22"/>
          <w:lang w:val="sv-SE"/>
        </w:rPr>
        <w:t xml:space="preserve"> 2 </w:t>
      </w:r>
    </w:p>
    <w:p w14:paraId="5F85DEC8" w14:textId="77777777" w:rsidR="001B0F2A" w:rsidRPr="00EB0945" w:rsidRDefault="00582AC7" w:rsidP="001B0F2A">
      <w:pPr>
        <w:pStyle w:val="Pa3"/>
        <w:spacing w:line="276" w:lineRule="auto"/>
        <w:jc w:val="center"/>
        <w:rPr>
          <w:rStyle w:val="A8"/>
          <w:rFonts w:ascii="Arial" w:hAnsi="Arial" w:cs="Arial"/>
          <w:b/>
          <w:i/>
          <w:iCs/>
          <w:color w:val="auto"/>
          <w:sz w:val="22"/>
          <w:szCs w:val="22"/>
          <w:lang w:val="sv-SE"/>
        </w:rPr>
      </w:pPr>
      <w:r w:rsidRPr="00EB0945">
        <w:rPr>
          <w:rStyle w:val="A8"/>
          <w:rFonts w:ascii="Arial" w:hAnsi="Arial" w:cs="Arial"/>
          <w:b/>
          <w:i/>
          <w:iCs/>
          <w:color w:val="auto"/>
          <w:sz w:val="22"/>
          <w:szCs w:val="22"/>
          <w:lang w:val="sv-SE"/>
        </w:rPr>
        <w:t xml:space="preserve">Pemangku Kewajiban Demokrasi (Uu No. 6/2014) </w:t>
      </w:r>
    </w:p>
    <w:p w14:paraId="2DC08A1B" w14:textId="77777777" w:rsidR="001B0F2A" w:rsidRPr="00EB0945" w:rsidRDefault="001B0F2A" w:rsidP="001B0F2A">
      <w:pPr>
        <w:pStyle w:val="Default"/>
        <w:spacing w:line="276" w:lineRule="auto"/>
        <w:rPr>
          <w:rFonts w:ascii="Arial" w:hAnsi="Arial" w:cs="Arial"/>
          <w:color w:val="auto"/>
          <w:sz w:val="22"/>
          <w:szCs w:val="22"/>
          <w:lang w:val="sv-SE"/>
        </w:rPr>
      </w:pPr>
    </w:p>
    <w:tbl>
      <w:tblPr>
        <w:tblStyle w:val="TableGrid"/>
        <w:tblW w:w="0" w:type="auto"/>
        <w:tblInd w:w="108" w:type="dxa"/>
        <w:tblLayout w:type="fixed"/>
        <w:tblLook w:val="04A0" w:firstRow="1" w:lastRow="0" w:firstColumn="1" w:lastColumn="0" w:noHBand="0" w:noVBand="1"/>
      </w:tblPr>
      <w:tblGrid>
        <w:gridCol w:w="1985"/>
        <w:gridCol w:w="3969"/>
        <w:gridCol w:w="3181"/>
      </w:tblGrid>
      <w:tr w:rsidR="001B0F2A" w:rsidRPr="00EB0945" w14:paraId="37F77B2C" w14:textId="77777777" w:rsidTr="002A3ABC">
        <w:tc>
          <w:tcPr>
            <w:tcW w:w="1985" w:type="dxa"/>
            <w:vMerge w:val="restart"/>
          </w:tcPr>
          <w:p w14:paraId="4E7EF36B" w14:textId="77777777" w:rsidR="001B0F2A" w:rsidRPr="00EB0945" w:rsidRDefault="001B0F2A" w:rsidP="002A3ABC">
            <w:pPr>
              <w:pStyle w:val="Pa10"/>
              <w:spacing w:line="276" w:lineRule="auto"/>
              <w:jc w:val="both"/>
              <w:rPr>
                <w:rFonts w:ascii="Arial" w:hAnsi="Arial" w:cs="Arial"/>
                <w:sz w:val="20"/>
                <w:szCs w:val="20"/>
              </w:rPr>
            </w:pPr>
            <w:r w:rsidRPr="00EB0945">
              <w:rPr>
                <w:rStyle w:val="A8"/>
                <w:rFonts w:ascii="Arial" w:hAnsi="Arial" w:cs="Arial"/>
                <w:b/>
                <w:bCs/>
                <w:color w:val="auto"/>
                <w:sz w:val="20"/>
                <w:szCs w:val="20"/>
              </w:rPr>
              <w:t xml:space="preserve">Kepala Desa </w:t>
            </w:r>
          </w:p>
        </w:tc>
        <w:tc>
          <w:tcPr>
            <w:tcW w:w="3969" w:type="dxa"/>
          </w:tcPr>
          <w:p w14:paraId="774D1FE4" w14:textId="77777777" w:rsidR="001B0F2A" w:rsidRPr="00EB0945" w:rsidRDefault="001B0F2A" w:rsidP="002A3ABC">
            <w:pPr>
              <w:pStyle w:val="Pa10"/>
              <w:spacing w:line="276" w:lineRule="auto"/>
              <w:jc w:val="both"/>
              <w:rPr>
                <w:rFonts w:ascii="Arial" w:hAnsi="Arial" w:cs="Arial"/>
                <w:sz w:val="20"/>
                <w:szCs w:val="20"/>
                <w:lang w:val="sv-SE"/>
              </w:rPr>
            </w:pPr>
            <w:r w:rsidRPr="00EB0945">
              <w:rPr>
                <w:rStyle w:val="A8"/>
                <w:rFonts w:ascii="Arial" w:hAnsi="Arial" w:cs="Arial"/>
                <w:color w:val="auto"/>
                <w:sz w:val="20"/>
                <w:szCs w:val="20"/>
                <w:lang w:val="sv-SE"/>
              </w:rPr>
              <w:t xml:space="preserve">melaksanakan kehidupan demokrasi dan berkeadilan gender </w:t>
            </w:r>
          </w:p>
        </w:tc>
        <w:tc>
          <w:tcPr>
            <w:tcW w:w="3181" w:type="dxa"/>
          </w:tcPr>
          <w:p w14:paraId="64CD6DBB" w14:textId="77777777" w:rsidR="001B0F2A" w:rsidRPr="00EB0945" w:rsidRDefault="001B0F2A" w:rsidP="002A3ABC">
            <w:pPr>
              <w:pStyle w:val="Pa10"/>
              <w:spacing w:line="276" w:lineRule="auto"/>
              <w:jc w:val="both"/>
              <w:rPr>
                <w:rFonts w:ascii="Arial" w:hAnsi="Arial" w:cs="Arial"/>
                <w:sz w:val="20"/>
                <w:szCs w:val="20"/>
              </w:rPr>
            </w:pPr>
            <w:r w:rsidRPr="00EB0945">
              <w:rPr>
                <w:rStyle w:val="A8"/>
                <w:rFonts w:ascii="Arial" w:hAnsi="Arial" w:cs="Arial"/>
                <w:color w:val="auto"/>
                <w:sz w:val="20"/>
                <w:szCs w:val="20"/>
              </w:rPr>
              <w:t xml:space="preserve">Pasal 26 Ayat (4) huruf e UU No. 6 Tahun 2014 Tentang Desa </w:t>
            </w:r>
          </w:p>
        </w:tc>
      </w:tr>
      <w:tr w:rsidR="001B0F2A" w:rsidRPr="00EB0945" w14:paraId="42D07E27" w14:textId="77777777" w:rsidTr="002A3ABC">
        <w:tc>
          <w:tcPr>
            <w:tcW w:w="1985" w:type="dxa"/>
            <w:vMerge/>
          </w:tcPr>
          <w:p w14:paraId="2C3D1177" w14:textId="77777777" w:rsidR="001B0F2A" w:rsidRPr="00EB0945" w:rsidRDefault="001B0F2A" w:rsidP="002A3ABC">
            <w:pPr>
              <w:pStyle w:val="Default"/>
              <w:spacing w:line="276" w:lineRule="auto"/>
              <w:rPr>
                <w:rFonts w:ascii="Arial" w:hAnsi="Arial" w:cs="Arial"/>
                <w:color w:val="auto"/>
                <w:sz w:val="20"/>
                <w:szCs w:val="20"/>
              </w:rPr>
            </w:pPr>
          </w:p>
        </w:tc>
        <w:tc>
          <w:tcPr>
            <w:tcW w:w="3969" w:type="dxa"/>
          </w:tcPr>
          <w:p w14:paraId="3DD3CAD6" w14:textId="77777777" w:rsidR="001B0F2A" w:rsidRPr="00EB0945" w:rsidRDefault="001B0F2A" w:rsidP="002A3ABC">
            <w:pPr>
              <w:pStyle w:val="Pa10"/>
              <w:spacing w:line="276" w:lineRule="auto"/>
              <w:jc w:val="both"/>
              <w:rPr>
                <w:rFonts w:ascii="Arial" w:hAnsi="Arial" w:cs="Arial"/>
                <w:sz w:val="20"/>
                <w:szCs w:val="20"/>
                <w:lang w:val="sv-SE"/>
              </w:rPr>
            </w:pPr>
            <w:r w:rsidRPr="00EB0945">
              <w:rPr>
                <w:rStyle w:val="A8"/>
                <w:rFonts w:ascii="Arial" w:hAnsi="Arial" w:cs="Arial"/>
                <w:color w:val="auto"/>
                <w:sz w:val="20"/>
                <w:szCs w:val="20"/>
                <w:lang w:val="sv-SE"/>
              </w:rPr>
              <w:t xml:space="preserve">Kewajiban di atas ditegaskan juga sebagai komitmen jabatan Kepala Desa dalam sumpah Jabatan </w:t>
            </w:r>
          </w:p>
        </w:tc>
        <w:tc>
          <w:tcPr>
            <w:tcW w:w="3181" w:type="dxa"/>
          </w:tcPr>
          <w:p w14:paraId="01194DF6" w14:textId="77777777" w:rsidR="001B0F2A" w:rsidRPr="00EB0945" w:rsidRDefault="001B0F2A" w:rsidP="002A3ABC">
            <w:pPr>
              <w:pStyle w:val="Pa10"/>
              <w:spacing w:line="276" w:lineRule="auto"/>
              <w:jc w:val="both"/>
              <w:rPr>
                <w:rFonts w:ascii="Arial" w:hAnsi="Arial" w:cs="Arial"/>
                <w:sz w:val="20"/>
                <w:szCs w:val="20"/>
              </w:rPr>
            </w:pPr>
            <w:r w:rsidRPr="00EB0945">
              <w:rPr>
                <w:rStyle w:val="A8"/>
                <w:rFonts w:ascii="Arial" w:hAnsi="Arial" w:cs="Arial"/>
                <w:color w:val="auto"/>
                <w:sz w:val="20"/>
                <w:szCs w:val="20"/>
              </w:rPr>
              <w:t xml:space="preserve">Pasal 38 Ayat (3) UU No. 6 Tahun 2014 Tentang Desa </w:t>
            </w:r>
          </w:p>
        </w:tc>
      </w:tr>
      <w:tr w:rsidR="001B0F2A" w:rsidRPr="00EB0945" w14:paraId="54E39DB3" w14:textId="77777777" w:rsidTr="002A3ABC">
        <w:tc>
          <w:tcPr>
            <w:tcW w:w="1985" w:type="dxa"/>
            <w:vMerge w:val="restart"/>
          </w:tcPr>
          <w:p w14:paraId="53848951" w14:textId="77777777" w:rsidR="001B0F2A" w:rsidRPr="00EB0945" w:rsidRDefault="001B0F2A" w:rsidP="002A3ABC">
            <w:pPr>
              <w:pStyle w:val="Pa6"/>
              <w:spacing w:line="276" w:lineRule="auto"/>
              <w:rPr>
                <w:rFonts w:ascii="Arial" w:hAnsi="Arial" w:cs="Arial"/>
                <w:sz w:val="20"/>
                <w:szCs w:val="20"/>
              </w:rPr>
            </w:pPr>
            <w:r w:rsidRPr="00EB0945">
              <w:rPr>
                <w:rStyle w:val="A8"/>
                <w:rFonts w:ascii="Arial" w:hAnsi="Arial" w:cs="Arial"/>
                <w:b/>
                <w:bCs/>
                <w:color w:val="auto"/>
                <w:sz w:val="20"/>
                <w:szCs w:val="20"/>
              </w:rPr>
              <w:t xml:space="preserve">Badan </w:t>
            </w:r>
          </w:p>
          <w:p w14:paraId="1E94C3FE" w14:textId="77777777" w:rsidR="001B0F2A" w:rsidRPr="00EB0945" w:rsidRDefault="001B0F2A" w:rsidP="002A3ABC">
            <w:pPr>
              <w:pStyle w:val="Pa6"/>
              <w:spacing w:line="276" w:lineRule="auto"/>
              <w:rPr>
                <w:rFonts w:ascii="Arial" w:hAnsi="Arial" w:cs="Arial"/>
                <w:sz w:val="20"/>
                <w:szCs w:val="20"/>
              </w:rPr>
            </w:pPr>
            <w:r w:rsidRPr="00EB0945">
              <w:rPr>
                <w:rStyle w:val="A8"/>
                <w:rFonts w:ascii="Arial" w:hAnsi="Arial" w:cs="Arial"/>
                <w:b/>
                <w:bCs/>
                <w:color w:val="auto"/>
                <w:sz w:val="20"/>
                <w:szCs w:val="20"/>
              </w:rPr>
              <w:t xml:space="preserve">Permusyawaratan </w:t>
            </w:r>
          </w:p>
          <w:p w14:paraId="4C2F9966" w14:textId="77777777" w:rsidR="001B0F2A" w:rsidRPr="00EB0945" w:rsidRDefault="001B0F2A" w:rsidP="002A3ABC">
            <w:pPr>
              <w:pStyle w:val="Pa6"/>
              <w:spacing w:line="276" w:lineRule="auto"/>
              <w:rPr>
                <w:rFonts w:ascii="Arial" w:hAnsi="Arial" w:cs="Arial"/>
                <w:sz w:val="20"/>
                <w:szCs w:val="20"/>
              </w:rPr>
            </w:pPr>
            <w:r w:rsidRPr="00EB0945">
              <w:rPr>
                <w:rStyle w:val="A8"/>
                <w:rFonts w:ascii="Arial" w:hAnsi="Arial" w:cs="Arial"/>
                <w:b/>
                <w:bCs/>
                <w:color w:val="auto"/>
                <w:sz w:val="20"/>
                <w:szCs w:val="20"/>
              </w:rPr>
              <w:t xml:space="preserve">Desa </w:t>
            </w:r>
          </w:p>
        </w:tc>
        <w:tc>
          <w:tcPr>
            <w:tcW w:w="3969" w:type="dxa"/>
          </w:tcPr>
          <w:p w14:paraId="591CCBC0" w14:textId="77777777" w:rsidR="001B0F2A" w:rsidRPr="00EB0945" w:rsidRDefault="001B0F2A" w:rsidP="002A3ABC">
            <w:pPr>
              <w:pStyle w:val="Pa10"/>
              <w:spacing w:line="276" w:lineRule="auto"/>
              <w:jc w:val="both"/>
              <w:rPr>
                <w:rFonts w:ascii="Arial" w:hAnsi="Arial" w:cs="Arial"/>
                <w:sz w:val="20"/>
                <w:szCs w:val="20"/>
                <w:lang w:val="sv-SE"/>
              </w:rPr>
            </w:pPr>
            <w:r w:rsidRPr="00EB0945">
              <w:rPr>
                <w:rStyle w:val="A8"/>
                <w:rFonts w:ascii="Arial" w:hAnsi="Arial" w:cs="Arial"/>
                <w:color w:val="auto"/>
                <w:sz w:val="20"/>
                <w:szCs w:val="20"/>
                <w:lang w:val="sv-SE"/>
              </w:rPr>
              <w:t xml:space="preserve">Melaksanakan kehidupan demokrasi yang berkeadilan </w:t>
            </w:r>
            <w:r w:rsidR="004E145A">
              <w:rPr>
                <w:rStyle w:val="A8"/>
                <w:rFonts w:ascii="Arial" w:hAnsi="Arial" w:cs="Arial"/>
                <w:color w:val="auto"/>
                <w:sz w:val="20"/>
                <w:szCs w:val="20"/>
                <w:lang w:val="sv-SE"/>
              </w:rPr>
              <w:t xml:space="preserve">atas </w:t>
            </w:r>
            <w:r w:rsidRPr="00EB0945">
              <w:rPr>
                <w:rStyle w:val="A8"/>
                <w:rFonts w:ascii="Arial" w:hAnsi="Arial" w:cs="Arial"/>
                <w:color w:val="auto"/>
                <w:sz w:val="20"/>
                <w:szCs w:val="20"/>
                <w:lang w:val="sv-SE"/>
              </w:rPr>
              <w:t xml:space="preserve">gender dalam penyelenggaraan Pemerintahan Desa </w:t>
            </w:r>
          </w:p>
        </w:tc>
        <w:tc>
          <w:tcPr>
            <w:tcW w:w="3181" w:type="dxa"/>
          </w:tcPr>
          <w:p w14:paraId="40C15B98" w14:textId="77777777" w:rsidR="001B0F2A" w:rsidRPr="00EB0945" w:rsidRDefault="001B0F2A" w:rsidP="002A3ABC">
            <w:pPr>
              <w:pStyle w:val="Pa10"/>
              <w:spacing w:line="276" w:lineRule="auto"/>
              <w:jc w:val="both"/>
              <w:rPr>
                <w:rFonts w:ascii="Arial" w:hAnsi="Arial" w:cs="Arial"/>
                <w:sz w:val="20"/>
                <w:szCs w:val="20"/>
              </w:rPr>
            </w:pPr>
            <w:r w:rsidRPr="00EB0945">
              <w:rPr>
                <w:rStyle w:val="A8"/>
                <w:rFonts w:ascii="Arial" w:hAnsi="Arial" w:cs="Arial"/>
                <w:color w:val="auto"/>
                <w:sz w:val="20"/>
                <w:szCs w:val="20"/>
              </w:rPr>
              <w:t xml:space="preserve">Pasal 63 huruf b UU No. 6 Tahun 2014 Tentang Desa </w:t>
            </w:r>
          </w:p>
        </w:tc>
      </w:tr>
      <w:tr w:rsidR="001B0F2A" w:rsidRPr="00EB0945" w14:paraId="237EF68B" w14:textId="77777777" w:rsidTr="002A3ABC">
        <w:tc>
          <w:tcPr>
            <w:tcW w:w="1985" w:type="dxa"/>
            <w:vMerge/>
          </w:tcPr>
          <w:p w14:paraId="3B25C0CE" w14:textId="77777777" w:rsidR="001B0F2A" w:rsidRPr="00EB0945" w:rsidRDefault="001B0F2A" w:rsidP="002A3ABC">
            <w:pPr>
              <w:pStyle w:val="Default"/>
              <w:spacing w:line="276" w:lineRule="auto"/>
              <w:rPr>
                <w:rFonts w:ascii="Arial" w:hAnsi="Arial" w:cs="Arial"/>
                <w:color w:val="auto"/>
                <w:sz w:val="20"/>
                <w:szCs w:val="20"/>
              </w:rPr>
            </w:pPr>
          </w:p>
        </w:tc>
        <w:tc>
          <w:tcPr>
            <w:tcW w:w="3969" w:type="dxa"/>
          </w:tcPr>
          <w:p w14:paraId="32628471" w14:textId="77777777" w:rsidR="001B0F2A" w:rsidRPr="00EB0945" w:rsidRDefault="001B0F2A" w:rsidP="002A3ABC">
            <w:pPr>
              <w:pStyle w:val="Pa10"/>
              <w:spacing w:line="276" w:lineRule="auto"/>
              <w:jc w:val="both"/>
              <w:rPr>
                <w:rFonts w:ascii="Arial" w:hAnsi="Arial" w:cs="Arial"/>
                <w:sz w:val="20"/>
                <w:szCs w:val="20"/>
                <w:lang w:val="sv-SE"/>
              </w:rPr>
            </w:pPr>
            <w:r w:rsidRPr="00EB0945">
              <w:rPr>
                <w:rStyle w:val="A8"/>
                <w:rFonts w:ascii="Arial" w:hAnsi="Arial" w:cs="Arial"/>
                <w:color w:val="auto"/>
                <w:sz w:val="20"/>
                <w:szCs w:val="20"/>
                <w:lang w:val="sv-SE"/>
              </w:rPr>
              <w:t xml:space="preserve">Kewajiban di atas ditegaskan juga sebagai komitmen jabatan Kepala Desa dalam sumpah Jabatan </w:t>
            </w:r>
          </w:p>
        </w:tc>
        <w:tc>
          <w:tcPr>
            <w:tcW w:w="3181" w:type="dxa"/>
          </w:tcPr>
          <w:p w14:paraId="087FA238" w14:textId="77777777" w:rsidR="001B0F2A" w:rsidRPr="00EB0945" w:rsidRDefault="001B0F2A" w:rsidP="002A3ABC">
            <w:pPr>
              <w:pStyle w:val="Pa10"/>
              <w:spacing w:line="276" w:lineRule="auto"/>
              <w:jc w:val="both"/>
              <w:rPr>
                <w:rFonts w:ascii="Arial" w:hAnsi="Arial" w:cs="Arial"/>
                <w:sz w:val="20"/>
                <w:szCs w:val="20"/>
              </w:rPr>
            </w:pPr>
            <w:r w:rsidRPr="00EB0945">
              <w:rPr>
                <w:rStyle w:val="A8"/>
                <w:rFonts w:ascii="Arial" w:hAnsi="Arial" w:cs="Arial"/>
                <w:color w:val="auto"/>
                <w:sz w:val="20"/>
                <w:szCs w:val="20"/>
              </w:rPr>
              <w:t xml:space="preserve">Pasal 58 Ayat (4) UU No. 6 Tahun 2014 Tentang Desa </w:t>
            </w:r>
          </w:p>
        </w:tc>
      </w:tr>
      <w:tr w:rsidR="001B0F2A" w:rsidRPr="00EB0945" w14:paraId="23183964" w14:textId="77777777" w:rsidTr="002A3ABC">
        <w:tc>
          <w:tcPr>
            <w:tcW w:w="1985" w:type="dxa"/>
          </w:tcPr>
          <w:p w14:paraId="58C4EED0" w14:textId="77777777" w:rsidR="001B0F2A" w:rsidRPr="00EB0945" w:rsidRDefault="001B0F2A" w:rsidP="002A3ABC">
            <w:pPr>
              <w:pStyle w:val="Pa10"/>
              <w:spacing w:line="276" w:lineRule="auto"/>
              <w:jc w:val="both"/>
              <w:rPr>
                <w:rFonts w:ascii="Arial" w:hAnsi="Arial" w:cs="Arial"/>
                <w:sz w:val="20"/>
                <w:szCs w:val="20"/>
              </w:rPr>
            </w:pPr>
            <w:r w:rsidRPr="00EB0945">
              <w:rPr>
                <w:rStyle w:val="A8"/>
                <w:rFonts w:ascii="Arial" w:hAnsi="Arial" w:cs="Arial"/>
                <w:b/>
                <w:bCs/>
                <w:color w:val="auto"/>
                <w:sz w:val="20"/>
                <w:szCs w:val="20"/>
              </w:rPr>
              <w:t xml:space="preserve">Desa </w:t>
            </w:r>
          </w:p>
        </w:tc>
        <w:tc>
          <w:tcPr>
            <w:tcW w:w="3969" w:type="dxa"/>
          </w:tcPr>
          <w:p w14:paraId="160A83DF" w14:textId="77777777" w:rsidR="001B0F2A" w:rsidRPr="00EB0945" w:rsidRDefault="001B0F2A" w:rsidP="002A3ABC">
            <w:pPr>
              <w:pStyle w:val="Pa10"/>
              <w:spacing w:line="276" w:lineRule="auto"/>
              <w:jc w:val="both"/>
              <w:rPr>
                <w:rFonts w:ascii="Arial" w:hAnsi="Arial" w:cs="Arial"/>
                <w:sz w:val="20"/>
                <w:szCs w:val="20"/>
              </w:rPr>
            </w:pPr>
            <w:r w:rsidRPr="00EB0945">
              <w:rPr>
                <w:rStyle w:val="A8"/>
                <w:rFonts w:ascii="Arial" w:hAnsi="Arial" w:cs="Arial"/>
                <w:color w:val="auto"/>
                <w:sz w:val="20"/>
                <w:szCs w:val="20"/>
              </w:rPr>
              <w:t xml:space="preserve">Mengembangkan kehidupan demokrasi </w:t>
            </w:r>
          </w:p>
        </w:tc>
        <w:tc>
          <w:tcPr>
            <w:tcW w:w="3181" w:type="dxa"/>
          </w:tcPr>
          <w:p w14:paraId="2C71C17A" w14:textId="77777777" w:rsidR="001B0F2A" w:rsidRPr="00EB0945" w:rsidRDefault="001B0F2A" w:rsidP="002A3ABC">
            <w:pPr>
              <w:pStyle w:val="Pa10"/>
              <w:spacing w:line="276" w:lineRule="auto"/>
              <w:jc w:val="both"/>
              <w:rPr>
                <w:rFonts w:ascii="Arial" w:hAnsi="Arial" w:cs="Arial"/>
                <w:sz w:val="20"/>
                <w:szCs w:val="20"/>
              </w:rPr>
            </w:pPr>
            <w:r w:rsidRPr="00EB0945">
              <w:rPr>
                <w:rStyle w:val="A8"/>
                <w:rFonts w:ascii="Arial" w:hAnsi="Arial" w:cs="Arial"/>
                <w:color w:val="auto"/>
                <w:sz w:val="20"/>
                <w:szCs w:val="20"/>
              </w:rPr>
              <w:t xml:space="preserve">Pasal 67 Ayat (2) huruf c UU No. 6 Tahun 2014 Tentang Desa </w:t>
            </w:r>
          </w:p>
        </w:tc>
      </w:tr>
    </w:tbl>
    <w:p w14:paraId="735E8386" w14:textId="77777777" w:rsidR="001B0F2A" w:rsidRPr="00EB0945" w:rsidRDefault="001B0F2A" w:rsidP="001B0F2A">
      <w:pPr>
        <w:pStyle w:val="Default"/>
        <w:spacing w:line="276" w:lineRule="auto"/>
        <w:rPr>
          <w:rFonts w:ascii="Arial" w:hAnsi="Arial" w:cs="Arial"/>
          <w:color w:val="auto"/>
          <w:sz w:val="20"/>
          <w:szCs w:val="20"/>
        </w:rPr>
      </w:pPr>
      <w:r w:rsidRPr="00EB0945">
        <w:rPr>
          <w:rFonts w:ascii="Arial" w:hAnsi="Arial" w:cs="Arial"/>
          <w:color w:val="auto"/>
          <w:sz w:val="20"/>
          <w:szCs w:val="20"/>
        </w:rPr>
        <w:t>Sumber: data diolah dari UU No. 6 Tahun 2014 tentang Desa</w:t>
      </w:r>
    </w:p>
    <w:p w14:paraId="0BE88F7D" w14:textId="77777777" w:rsidR="001B0F2A" w:rsidRPr="00EB0945" w:rsidRDefault="001B0F2A" w:rsidP="001B0F2A">
      <w:pPr>
        <w:autoSpaceDE w:val="0"/>
        <w:autoSpaceDN w:val="0"/>
        <w:adjustRightInd w:val="0"/>
        <w:spacing w:after="0"/>
        <w:ind w:firstLine="720"/>
        <w:jc w:val="both"/>
        <w:rPr>
          <w:rFonts w:ascii="Arial" w:hAnsi="Arial" w:cs="Arial"/>
        </w:rPr>
      </w:pPr>
    </w:p>
    <w:p w14:paraId="73D55FC9" w14:textId="77777777" w:rsidR="00C51003" w:rsidRPr="00EB0945" w:rsidRDefault="00C51003" w:rsidP="00C51003">
      <w:pPr>
        <w:autoSpaceDE w:val="0"/>
        <w:autoSpaceDN w:val="0"/>
        <w:adjustRightInd w:val="0"/>
        <w:spacing w:after="0"/>
        <w:ind w:firstLine="720"/>
        <w:jc w:val="both"/>
        <w:rPr>
          <w:rStyle w:val="A5"/>
          <w:rFonts w:ascii="Arial" w:hAnsi="Arial" w:cs="Arial"/>
          <w:color w:val="auto"/>
          <w:lang w:val="sv-SE"/>
        </w:rPr>
      </w:pPr>
      <w:r w:rsidRPr="00EB0945">
        <w:rPr>
          <w:rFonts w:ascii="Arial" w:hAnsi="Arial" w:cs="Arial"/>
        </w:rPr>
        <w:t xml:space="preserve">Lembaga demokrasi Desa yang dimaksud di sini adalah setiap unsur Pemerintahan Desa yang memiliki kewajiban pokok melaksanakan demokrasi. </w:t>
      </w:r>
      <w:r w:rsidRPr="00EB0945">
        <w:rPr>
          <w:rFonts w:ascii="Arial" w:hAnsi="Arial" w:cs="Arial"/>
          <w:lang w:val="sv-SE"/>
        </w:rPr>
        <w:t>Dalam UU Desa, unsur penyelenggara fungsi Pemerintahan Desa ada dua, yakni (1) Kepala Desa dibantu oleh perangkat Desa, dan (2) Badan Permusyawaratan Desa atau BPD. Sebagai lembaga demokrasi, keduanya berkewajiban melaksanakan kehidupan demokrasi di Desa. Artinya, Desa sebagai arena politik, ekonomi, sosial, dan budaya juga memiliki kewajiban untuk menumbuhkan, menjalankan, dan mengawasi pelaksanaan demokrasi di Desa itu sendiri.</w:t>
      </w:r>
    </w:p>
    <w:p w14:paraId="5BC896C2" w14:textId="77777777" w:rsidR="001B0F2A" w:rsidRPr="00EB0945" w:rsidRDefault="001B0F2A" w:rsidP="001B0F2A">
      <w:pPr>
        <w:autoSpaceDE w:val="0"/>
        <w:autoSpaceDN w:val="0"/>
        <w:adjustRightInd w:val="0"/>
        <w:spacing w:after="0"/>
        <w:ind w:firstLine="720"/>
        <w:jc w:val="both"/>
        <w:rPr>
          <w:rStyle w:val="A5"/>
          <w:rFonts w:ascii="Arial" w:hAnsi="Arial" w:cs="Arial"/>
          <w:color w:val="auto"/>
          <w:lang w:val="sv-SE"/>
        </w:rPr>
      </w:pPr>
      <w:r w:rsidRPr="00EB0945">
        <w:rPr>
          <w:rFonts w:ascii="Arial" w:hAnsi="Arial" w:cs="Arial"/>
          <w:lang w:val="sv-SE"/>
        </w:rPr>
        <w:t xml:space="preserve">Kewajiban Desa untuk mengembangkan kehidupan demokrasi merupakan sebuah konsekuensi dalam langkah-langkah demokratisasi. Desa merupakan sebuah arena politik, yang susunan keanggotaannya adalah masyarakat Desa. Bagi masyarakat Desa merupakan ruang </w:t>
      </w:r>
      <w:r w:rsidRPr="00EB0945">
        <w:rPr>
          <w:rFonts w:ascii="Arial" w:hAnsi="Arial" w:cs="Arial"/>
          <w:i/>
          <w:iCs/>
          <w:lang w:val="sv-SE"/>
        </w:rPr>
        <w:t xml:space="preserve">habituasi </w:t>
      </w:r>
      <w:r w:rsidRPr="00EB0945">
        <w:rPr>
          <w:rFonts w:ascii="Arial" w:hAnsi="Arial" w:cs="Arial"/>
          <w:lang w:val="sv-SE"/>
        </w:rPr>
        <w:t>atau pembiasaan praktik dan prinsip atau nilai-nilai demokrasi. Sebuah Desa yang mampu membiasakan praktik dan nilai demokrasi, jauh lebih mungkin menghasilkan Pemerintah Desa yang mampu melaksanakan kehidupan demokrasi pula. Sebaliknya, kemampuan Desa dalam mengembangkan kehidupan demokrasi juga turut ditentukan oleh kehendak dan kesetiaan mereka dalam mematuhi konstitusi. Hubungan antara ketiganya dapat digambarkan sebagai segitiga yang saling mempengaruhi.</w:t>
      </w:r>
    </w:p>
    <w:p w14:paraId="394C6A51" w14:textId="77777777" w:rsidR="003111AA" w:rsidRPr="00EB0945" w:rsidRDefault="003111AA" w:rsidP="001B0F2A">
      <w:pPr>
        <w:spacing w:after="0"/>
        <w:ind w:firstLine="720"/>
        <w:jc w:val="center"/>
        <w:rPr>
          <w:rFonts w:ascii="Arial" w:eastAsia="Times New Roman" w:hAnsi="Arial" w:cs="Arial"/>
          <w:b/>
          <w:lang w:val="sv-SE"/>
        </w:rPr>
      </w:pPr>
    </w:p>
    <w:p w14:paraId="43977719" w14:textId="77777777" w:rsidR="001E2740" w:rsidRDefault="001E2740" w:rsidP="001B0F2A">
      <w:pPr>
        <w:spacing w:after="0"/>
        <w:ind w:firstLine="720"/>
        <w:jc w:val="center"/>
        <w:rPr>
          <w:rFonts w:ascii="Arial" w:eastAsia="Times New Roman" w:hAnsi="Arial" w:cs="Arial"/>
          <w:b/>
          <w:lang w:val="sv-SE"/>
        </w:rPr>
      </w:pPr>
    </w:p>
    <w:p w14:paraId="24C0D379" w14:textId="77777777" w:rsidR="001E2740" w:rsidRDefault="001E2740" w:rsidP="001B0F2A">
      <w:pPr>
        <w:spacing w:after="0"/>
        <w:ind w:firstLine="720"/>
        <w:jc w:val="center"/>
        <w:rPr>
          <w:rFonts w:ascii="Arial" w:eastAsia="Times New Roman" w:hAnsi="Arial" w:cs="Arial"/>
          <w:b/>
          <w:lang w:val="sv-SE"/>
        </w:rPr>
      </w:pPr>
    </w:p>
    <w:p w14:paraId="147D972F" w14:textId="77777777" w:rsidR="001E2740" w:rsidRDefault="001E2740" w:rsidP="001B0F2A">
      <w:pPr>
        <w:spacing w:after="0"/>
        <w:ind w:firstLine="720"/>
        <w:jc w:val="center"/>
        <w:rPr>
          <w:rFonts w:ascii="Arial" w:eastAsia="Times New Roman" w:hAnsi="Arial" w:cs="Arial"/>
          <w:b/>
          <w:lang w:val="sv-SE"/>
        </w:rPr>
      </w:pPr>
    </w:p>
    <w:p w14:paraId="311DB1D4" w14:textId="77777777" w:rsidR="001E2740" w:rsidRDefault="001E2740" w:rsidP="001B0F2A">
      <w:pPr>
        <w:spacing w:after="0"/>
        <w:ind w:firstLine="720"/>
        <w:jc w:val="center"/>
        <w:rPr>
          <w:rFonts w:ascii="Arial" w:eastAsia="Times New Roman" w:hAnsi="Arial" w:cs="Arial"/>
          <w:b/>
          <w:lang w:val="sv-SE"/>
        </w:rPr>
      </w:pPr>
    </w:p>
    <w:p w14:paraId="5B3BDDFE" w14:textId="77777777" w:rsidR="001E2740" w:rsidRDefault="001E2740" w:rsidP="001B0F2A">
      <w:pPr>
        <w:spacing w:after="0"/>
        <w:ind w:firstLine="720"/>
        <w:jc w:val="center"/>
        <w:rPr>
          <w:rFonts w:ascii="Arial" w:eastAsia="Times New Roman" w:hAnsi="Arial" w:cs="Arial"/>
          <w:b/>
          <w:lang w:val="sv-SE"/>
        </w:rPr>
      </w:pPr>
    </w:p>
    <w:p w14:paraId="22C03A28" w14:textId="77777777" w:rsidR="001B0F2A" w:rsidRPr="00EB0945" w:rsidRDefault="001B0F2A" w:rsidP="001B0F2A">
      <w:pPr>
        <w:spacing w:after="0"/>
        <w:ind w:firstLine="720"/>
        <w:jc w:val="center"/>
        <w:rPr>
          <w:rFonts w:ascii="Arial" w:eastAsia="Times New Roman" w:hAnsi="Arial" w:cs="Arial"/>
          <w:b/>
          <w:lang w:val="sv-SE"/>
        </w:rPr>
      </w:pPr>
      <w:r w:rsidRPr="00EB0945">
        <w:rPr>
          <w:rFonts w:ascii="Arial" w:eastAsia="Times New Roman" w:hAnsi="Arial" w:cs="Arial"/>
          <w:b/>
          <w:lang w:val="sv-SE"/>
        </w:rPr>
        <w:lastRenderedPageBreak/>
        <w:t>Gambar 3</w:t>
      </w:r>
    </w:p>
    <w:p w14:paraId="4383E50D" w14:textId="77777777" w:rsidR="001B0F2A" w:rsidRPr="00EB0945" w:rsidRDefault="001B0F2A" w:rsidP="001B0F2A">
      <w:pPr>
        <w:spacing w:after="0"/>
        <w:ind w:firstLine="720"/>
        <w:jc w:val="center"/>
        <w:rPr>
          <w:rFonts w:ascii="Arial" w:eastAsia="Times New Roman" w:hAnsi="Arial" w:cs="Arial"/>
          <w:b/>
          <w:lang w:val="sv-SE"/>
        </w:rPr>
      </w:pPr>
      <w:r w:rsidRPr="00EB0945">
        <w:rPr>
          <w:rFonts w:ascii="Arial" w:eastAsia="Times New Roman" w:hAnsi="Arial" w:cs="Arial"/>
          <w:noProof/>
        </w:rPr>
        <mc:AlternateContent>
          <mc:Choice Requires="wps">
            <w:drawing>
              <wp:anchor distT="0" distB="0" distL="114300" distR="114300" simplePos="0" relativeHeight="251677696" behindDoc="0" locked="0" layoutInCell="1" allowOverlap="1" wp14:anchorId="67441C7D" wp14:editId="3B05D3E8">
                <wp:simplePos x="0" y="0"/>
                <wp:positionH relativeFrom="column">
                  <wp:posOffset>1736090</wp:posOffset>
                </wp:positionH>
                <wp:positionV relativeFrom="paragraph">
                  <wp:posOffset>142240</wp:posOffset>
                </wp:positionV>
                <wp:extent cx="2973705" cy="545465"/>
                <wp:effectExtent l="0" t="0" r="17145" b="26035"/>
                <wp:wrapNone/>
                <wp:docPr id="26" name="Rectangle 26"/>
                <wp:cNvGraphicFramePr/>
                <a:graphic xmlns:a="http://schemas.openxmlformats.org/drawingml/2006/main">
                  <a:graphicData uri="http://schemas.microsoft.com/office/word/2010/wordprocessingShape">
                    <wps:wsp>
                      <wps:cNvSpPr/>
                      <wps:spPr>
                        <a:xfrm>
                          <a:off x="0" y="0"/>
                          <a:ext cx="2973705" cy="54546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96EF2B7" w14:textId="77777777" w:rsidR="004E145A" w:rsidRPr="001B0F2A" w:rsidRDefault="004E145A" w:rsidP="001B0F2A">
                            <w:pPr>
                              <w:spacing w:after="0"/>
                              <w:jc w:val="center"/>
                              <w:rPr>
                                <w:lang w:val="sv-SE"/>
                              </w:rPr>
                            </w:pPr>
                            <w:r w:rsidRPr="001B0F2A">
                              <w:rPr>
                                <w:lang w:val="sv-SE"/>
                              </w:rPr>
                              <w:t>Melaksanakan kehidupan demokrasi dalam menjalankan tugas sebagai Pemerintahan Desa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441C7D" id="Rectangle 26" o:spid="_x0000_s1033" style="position:absolute;left:0;text-align:left;margin-left:136.7pt;margin-top:11.2pt;width:234.15pt;height:42.9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" fillcolor="white [3201]" strokecolor="#f79646 [3209]" strokeweight="2pt">
                <v:textbox>
                  <w:txbxContent>
                    <w:p w14:paraId="396EF2B7" w14:textId="77777777" w:rsidR="004E145A" w:rsidRPr="001B0F2A" w:rsidRDefault="004E145A" w:rsidP="001B0F2A">
                      <w:pPr>
                        <w:spacing w:after="0"/>
                        <w:jc w:val="center"/>
                        <w:rPr>
                          <w:lang w:val="sv-SE"/>
                        </w:rPr>
                      </w:pPr>
                      <w:r w:rsidRPr="001B0F2A">
                        <w:rPr>
                          <w:lang w:val="sv-SE"/>
                        </w:rPr>
                        <w:t>Melaksanakan kehidupan demokrasi dalam menjalankan tugas sebagai Pemerintahan Desa</w:t>
                      </w:r>
                    </w:p>
                  </w:txbxContent>
                </v:textbox>
              </v:rect>
            </w:pict>
          </mc:Fallback>
        </mc:AlternateContent>
      </w:r>
    </w:p>
    <w:p w14:paraId="35F6F95E" w14:textId="77777777" w:rsidR="001B0F2A" w:rsidRPr="00EB0945" w:rsidRDefault="001B0F2A" w:rsidP="001B0F2A">
      <w:pPr>
        <w:spacing w:after="0"/>
        <w:ind w:firstLine="720"/>
        <w:jc w:val="center"/>
        <w:rPr>
          <w:rFonts w:ascii="Arial" w:eastAsia="Times New Roman" w:hAnsi="Arial" w:cs="Arial"/>
          <w:lang w:val="sv-SE"/>
        </w:rPr>
      </w:pPr>
    </w:p>
    <w:p w14:paraId="5EC9563A" w14:textId="77777777" w:rsidR="001B0F2A" w:rsidRPr="00EB0945" w:rsidRDefault="001B0F2A" w:rsidP="001B0F2A">
      <w:pPr>
        <w:spacing w:after="0"/>
        <w:ind w:firstLine="720"/>
        <w:jc w:val="center"/>
        <w:rPr>
          <w:rFonts w:ascii="Arial" w:eastAsia="Times New Roman" w:hAnsi="Arial" w:cs="Arial"/>
          <w:lang w:val="sv-SE"/>
        </w:rPr>
      </w:pPr>
    </w:p>
    <w:p w14:paraId="6CFDC90F" w14:textId="77777777" w:rsidR="001B0F2A" w:rsidRPr="00EB0945" w:rsidRDefault="001B0F2A" w:rsidP="001B0F2A">
      <w:pPr>
        <w:spacing w:after="0"/>
        <w:ind w:firstLine="720"/>
        <w:jc w:val="center"/>
        <w:rPr>
          <w:rFonts w:ascii="Arial" w:eastAsia="Times New Roman" w:hAnsi="Arial" w:cs="Arial"/>
          <w:lang w:val="sv-SE"/>
        </w:rPr>
      </w:pPr>
      <w:r w:rsidRPr="00EB0945">
        <w:rPr>
          <w:rFonts w:ascii="Arial" w:eastAsia="Times New Roman" w:hAnsi="Arial" w:cs="Arial"/>
          <w:noProof/>
        </w:rPr>
        <mc:AlternateContent>
          <mc:Choice Requires="wps">
            <w:drawing>
              <wp:anchor distT="0" distB="0" distL="114300" distR="114300" simplePos="0" relativeHeight="251678720" behindDoc="0" locked="0" layoutInCell="1" allowOverlap="1" wp14:anchorId="699F45B8" wp14:editId="1E4286E7">
                <wp:simplePos x="0" y="0"/>
                <wp:positionH relativeFrom="column">
                  <wp:posOffset>1283234</wp:posOffset>
                </wp:positionH>
                <wp:positionV relativeFrom="paragraph">
                  <wp:posOffset>133313</wp:posOffset>
                </wp:positionV>
                <wp:extent cx="1183005" cy="391795"/>
                <wp:effectExtent l="0" t="0" r="17145" b="27305"/>
                <wp:wrapNone/>
                <wp:docPr id="28" name="Rectangle 28"/>
                <wp:cNvGraphicFramePr/>
                <a:graphic xmlns:a="http://schemas.openxmlformats.org/drawingml/2006/main">
                  <a:graphicData uri="http://schemas.microsoft.com/office/word/2010/wordprocessingShape">
                    <wps:wsp>
                      <wps:cNvSpPr/>
                      <wps:spPr>
                        <a:xfrm>
                          <a:off x="0" y="0"/>
                          <a:ext cx="1183005" cy="3917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F5AE8AF" w14:textId="77777777" w:rsidR="004E145A" w:rsidRDefault="004E145A" w:rsidP="001B0F2A">
                            <w:pPr>
                              <w:jc w:val="center"/>
                            </w:pPr>
                            <w:r>
                              <w:t>Kepala Desa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9F45B8" id="Rectangle 28" o:spid="_x0000_s1034" style="position:absolute;left:0;text-align:left;margin-left:101.05pt;margin-top:10.5pt;width:93.15pt;height:30.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" fillcolor="white [3201]" strokecolor="#f79646 [3209]" strokeweight="2pt">
                <v:textbox>
                  <w:txbxContent>
                    <w:p w14:paraId="7F5AE8AF" w14:textId="77777777" w:rsidR="004E145A" w:rsidRDefault="004E145A" w:rsidP="001B0F2A">
                      <w:pPr>
                        <w:jc w:val="center"/>
                      </w:pPr>
                      <w:r>
                        <w:t>Kepala Desa</w:t>
                      </w:r>
                    </w:p>
                  </w:txbxContent>
                </v:textbox>
              </v:rect>
            </w:pict>
          </mc:Fallback>
        </mc:AlternateContent>
      </w:r>
      <w:r w:rsidRPr="00EB0945">
        <w:rPr>
          <w:rFonts w:ascii="Arial" w:eastAsia="Times New Roman" w:hAnsi="Arial" w:cs="Arial"/>
          <w:noProof/>
        </w:rPr>
        <mc:AlternateContent>
          <mc:Choice Requires="wps">
            <w:drawing>
              <wp:anchor distT="0" distB="0" distL="114300" distR="114300" simplePos="0" relativeHeight="251679744" behindDoc="0" locked="0" layoutInCell="1" allowOverlap="1" wp14:anchorId="793E0456" wp14:editId="5B394ED4">
                <wp:simplePos x="0" y="0"/>
                <wp:positionH relativeFrom="column">
                  <wp:posOffset>3949593</wp:posOffset>
                </wp:positionH>
                <wp:positionV relativeFrom="paragraph">
                  <wp:posOffset>133313</wp:posOffset>
                </wp:positionV>
                <wp:extent cx="1183005" cy="322580"/>
                <wp:effectExtent l="0" t="0" r="17145" b="20320"/>
                <wp:wrapNone/>
                <wp:docPr id="29" name="Rectangle 29"/>
                <wp:cNvGraphicFramePr/>
                <a:graphic xmlns:a="http://schemas.openxmlformats.org/drawingml/2006/main">
                  <a:graphicData uri="http://schemas.microsoft.com/office/word/2010/wordprocessingShape">
                    <wps:wsp>
                      <wps:cNvSpPr/>
                      <wps:spPr>
                        <a:xfrm>
                          <a:off x="0" y="0"/>
                          <a:ext cx="1183005" cy="3225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00F6F75" w14:textId="77777777" w:rsidR="004E145A" w:rsidRDefault="004E145A" w:rsidP="001B0F2A">
                            <w:pPr>
                              <w:jc w:val="center"/>
                            </w:pPr>
                            <w:r>
                              <w:t>BPD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3E0456" id="Rectangle 29" o:spid="_x0000_s1035" style="position:absolute;left:0;text-align:left;margin-left:311pt;margin-top:10.5pt;width:93.15pt;height:25.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" fillcolor="white [3201]" strokecolor="#f79646 [3209]" strokeweight="2pt">
                <v:textbox>
                  <w:txbxContent>
                    <w:p w14:paraId="000F6F75" w14:textId="77777777" w:rsidR="004E145A" w:rsidRDefault="004E145A" w:rsidP="001B0F2A">
                      <w:pPr>
                        <w:jc w:val="center"/>
                      </w:pPr>
                      <w:r>
                        <w:t>BPD</w:t>
                      </w:r>
                    </w:p>
                  </w:txbxContent>
                </v:textbox>
              </v:rect>
            </w:pict>
          </mc:Fallback>
        </mc:AlternateContent>
      </w:r>
    </w:p>
    <w:p w14:paraId="5F17240E" w14:textId="77777777" w:rsidR="001B0F2A" w:rsidRPr="00EB0945" w:rsidRDefault="001B0F2A" w:rsidP="001B0F2A">
      <w:pPr>
        <w:spacing w:after="0"/>
        <w:ind w:firstLine="720"/>
        <w:jc w:val="center"/>
        <w:rPr>
          <w:rFonts w:ascii="Arial" w:eastAsia="Times New Roman" w:hAnsi="Arial" w:cs="Arial"/>
          <w:lang w:val="sv-SE"/>
        </w:rPr>
      </w:pPr>
    </w:p>
    <w:p w14:paraId="15CF2499" w14:textId="77777777" w:rsidR="001B0F2A" w:rsidRPr="00EB0945" w:rsidRDefault="001B0F2A" w:rsidP="001B0F2A">
      <w:pPr>
        <w:spacing w:after="0"/>
        <w:ind w:firstLine="720"/>
        <w:jc w:val="center"/>
        <w:rPr>
          <w:rFonts w:ascii="Arial" w:eastAsia="Times New Roman" w:hAnsi="Arial" w:cs="Arial"/>
          <w:lang w:val="sv-SE"/>
        </w:rPr>
      </w:pPr>
      <w:r w:rsidRPr="00EB0945">
        <w:rPr>
          <w:rFonts w:ascii="Arial" w:eastAsia="Times New Roman" w:hAnsi="Arial" w:cs="Arial"/>
          <w:noProof/>
        </w:rPr>
        <mc:AlternateContent>
          <mc:Choice Requires="wps">
            <w:drawing>
              <wp:anchor distT="0" distB="0" distL="114300" distR="114300" simplePos="0" relativeHeight="251688960" behindDoc="0" locked="0" layoutInCell="1" allowOverlap="1" wp14:anchorId="4091F0F5" wp14:editId="39D5CDF5">
                <wp:simplePos x="0" y="0"/>
                <wp:positionH relativeFrom="column">
                  <wp:posOffset>2321560</wp:posOffset>
                </wp:positionH>
                <wp:positionV relativeFrom="paragraph">
                  <wp:posOffset>156210</wp:posOffset>
                </wp:positionV>
                <wp:extent cx="906145" cy="1376045"/>
                <wp:effectExtent l="57150" t="19050" r="65405" b="90805"/>
                <wp:wrapNone/>
                <wp:docPr id="41" name="Straight Connector 41"/>
                <wp:cNvGraphicFramePr/>
                <a:graphic xmlns:a="http://schemas.openxmlformats.org/drawingml/2006/main">
                  <a:graphicData uri="http://schemas.microsoft.com/office/word/2010/wordprocessingShape">
                    <wps:wsp>
                      <wps:cNvCnPr/>
                      <wps:spPr>
                        <a:xfrm>
                          <a:off x="0" y="0"/>
                          <a:ext cx="906145" cy="137604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532B2E" id="Straight Connector 41"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8pt,12.3pt" to="254.15pt,1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" strokecolor="black [3200]" strokeweight="2pt">
                <v:shadow on="t" color="black" opacity="24903f" origin=",.5" offset="0,.55556mm"/>
              </v:line>
            </w:pict>
          </mc:Fallback>
        </mc:AlternateContent>
      </w:r>
      <w:r w:rsidRPr="00EB0945">
        <w:rPr>
          <w:rFonts w:ascii="Arial" w:eastAsia="Times New Roman" w:hAnsi="Arial" w:cs="Arial"/>
          <w:noProof/>
        </w:rPr>
        <mc:AlternateContent>
          <mc:Choice Requires="wps">
            <w:drawing>
              <wp:anchor distT="0" distB="0" distL="114300" distR="114300" simplePos="0" relativeHeight="251687936" behindDoc="0" locked="0" layoutInCell="1" allowOverlap="1" wp14:anchorId="5A4AF982" wp14:editId="0952D156">
                <wp:simplePos x="0" y="0"/>
                <wp:positionH relativeFrom="column">
                  <wp:posOffset>3649650</wp:posOffset>
                </wp:positionH>
                <wp:positionV relativeFrom="paragraph">
                  <wp:posOffset>87243</wp:posOffset>
                </wp:positionV>
                <wp:extent cx="827404" cy="1414946"/>
                <wp:effectExtent l="57150" t="19050" r="68580" b="90170"/>
                <wp:wrapNone/>
                <wp:docPr id="40" name="Straight Connector 40"/>
                <wp:cNvGraphicFramePr/>
                <a:graphic xmlns:a="http://schemas.openxmlformats.org/drawingml/2006/main">
                  <a:graphicData uri="http://schemas.microsoft.com/office/word/2010/wordprocessingShape">
                    <wps:wsp>
                      <wps:cNvCnPr/>
                      <wps:spPr>
                        <a:xfrm flipH="1">
                          <a:off x="0" y="0"/>
                          <a:ext cx="827404" cy="1414946"/>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314B24" id="Straight Connector 40"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35pt,6.85pt" to="352.5pt,1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" strokecolor="black [3200]" strokeweight="2pt">
                <v:shadow on="t" color="black" opacity="24903f" origin=",.5" offset="0,.55556mm"/>
              </v:line>
            </w:pict>
          </mc:Fallback>
        </mc:AlternateContent>
      </w:r>
      <w:r w:rsidRPr="00EB0945">
        <w:rPr>
          <w:rFonts w:ascii="Arial" w:eastAsia="Times New Roman" w:hAnsi="Arial" w:cs="Arial"/>
          <w:noProof/>
        </w:rPr>
        <mc:AlternateContent>
          <mc:Choice Requires="wps">
            <w:drawing>
              <wp:anchor distT="0" distB="0" distL="114300" distR="114300" simplePos="0" relativeHeight="251683840" behindDoc="0" locked="0" layoutInCell="1" allowOverlap="1" wp14:anchorId="4935934E" wp14:editId="2760E09E">
                <wp:simplePos x="0" y="0"/>
                <wp:positionH relativeFrom="column">
                  <wp:posOffset>1736271</wp:posOffset>
                </wp:positionH>
                <wp:positionV relativeFrom="paragraph">
                  <wp:posOffset>121973</wp:posOffset>
                </wp:positionV>
                <wp:extent cx="0" cy="445135"/>
                <wp:effectExtent l="57150" t="19050" r="76200" b="88265"/>
                <wp:wrapNone/>
                <wp:docPr id="35" name="Straight Connector 35"/>
                <wp:cNvGraphicFramePr/>
                <a:graphic xmlns:a="http://schemas.openxmlformats.org/drawingml/2006/main">
                  <a:graphicData uri="http://schemas.microsoft.com/office/word/2010/wordprocessingShape">
                    <wps:wsp>
                      <wps:cNvCnPr/>
                      <wps:spPr>
                        <a:xfrm>
                          <a:off x="0" y="0"/>
                          <a:ext cx="0" cy="44513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3566C03" id="Straight Connector 35"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6.7pt,9.6pt" to="136.7pt,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" strokecolor="black [3200]" strokeweight="2pt">
                <v:shadow on="t" color="black" opacity="24903f" origin=",.5" offset="0,.55556mm"/>
              </v:line>
            </w:pict>
          </mc:Fallback>
        </mc:AlternateContent>
      </w:r>
    </w:p>
    <w:p w14:paraId="46BBD08E" w14:textId="77777777" w:rsidR="001B0F2A" w:rsidRPr="00EB0945" w:rsidRDefault="001B0F2A" w:rsidP="001B0F2A">
      <w:pPr>
        <w:spacing w:after="0"/>
        <w:ind w:firstLine="720"/>
        <w:jc w:val="center"/>
        <w:rPr>
          <w:rFonts w:ascii="Arial" w:eastAsia="Times New Roman" w:hAnsi="Arial" w:cs="Arial"/>
          <w:lang w:val="sv-SE"/>
        </w:rPr>
      </w:pPr>
    </w:p>
    <w:p w14:paraId="2E3CC2A9" w14:textId="77777777" w:rsidR="001B0F2A" w:rsidRPr="00EB0945" w:rsidRDefault="001B0F2A" w:rsidP="001B0F2A">
      <w:pPr>
        <w:spacing w:after="0"/>
        <w:ind w:firstLine="720"/>
        <w:jc w:val="center"/>
        <w:rPr>
          <w:rFonts w:ascii="Arial" w:eastAsia="Times New Roman" w:hAnsi="Arial" w:cs="Arial"/>
          <w:lang w:val="sv-SE"/>
        </w:rPr>
      </w:pPr>
      <w:r w:rsidRPr="00EB0945">
        <w:rPr>
          <w:rFonts w:ascii="Arial" w:eastAsia="Times New Roman" w:hAnsi="Arial" w:cs="Arial"/>
          <w:noProof/>
        </w:rPr>
        <mc:AlternateContent>
          <mc:Choice Requires="wps">
            <w:drawing>
              <wp:anchor distT="0" distB="0" distL="114300" distR="114300" simplePos="0" relativeHeight="251680768" behindDoc="0" locked="0" layoutInCell="1" allowOverlap="1" wp14:anchorId="4A95D99A" wp14:editId="71C9B85E">
                <wp:simplePos x="0" y="0"/>
                <wp:positionH relativeFrom="column">
                  <wp:posOffset>1283234</wp:posOffset>
                </wp:positionH>
                <wp:positionV relativeFrom="paragraph">
                  <wp:posOffset>165057</wp:posOffset>
                </wp:positionV>
                <wp:extent cx="1183341" cy="384175"/>
                <wp:effectExtent l="0" t="0" r="17145" b="15875"/>
                <wp:wrapNone/>
                <wp:docPr id="30" name="Rectangle 30"/>
                <wp:cNvGraphicFramePr/>
                <a:graphic xmlns:a="http://schemas.openxmlformats.org/drawingml/2006/main">
                  <a:graphicData uri="http://schemas.microsoft.com/office/word/2010/wordprocessingShape">
                    <wps:wsp>
                      <wps:cNvSpPr/>
                      <wps:spPr>
                        <a:xfrm>
                          <a:off x="0" y="0"/>
                          <a:ext cx="1183341" cy="3841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17A41F5" w14:textId="77777777" w:rsidR="004E145A" w:rsidRDefault="004E145A" w:rsidP="001B0F2A">
                            <w:pPr>
                              <w:jc w:val="center"/>
                            </w:pPr>
                            <w:r>
                              <w:t>LKM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95D99A" id="Rectangle 30" o:spid="_x0000_s1036" style="position:absolute;left:0;text-align:left;margin-left:101.05pt;margin-top:13pt;width:93.2pt;height:3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" fillcolor="white [3201]" strokecolor="#f79646 [3209]" strokeweight="2pt">
                <v:textbox>
                  <w:txbxContent>
                    <w:p w14:paraId="317A41F5" w14:textId="77777777" w:rsidR="004E145A" w:rsidRDefault="004E145A" w:rsidP="001B0F2A">
                      <w:pPr>
                        <w:jc w:val="center"/>
                      </w:pPr>
                      <w:r>
                        <w:t>LKM</w:t>
                      </w:r>
                    </w:p>
                  </w:txbxContent>
                </v:textbox>
              </v:rect>
            </w:pict>
          </mc:Fallback>
        </mc:AlternateContent>
      </w:r>
    </w:p>
    <w:p w14:paraId="6C049686" w14:textId="77777777" w:rsidR="001B0F2A" w:rsidRPr="00EB0945" w:rsidRDefault="001B0F2A" w:rsidP="001B0F2A">
      <w:pPr>
        <w:spacing w:after="0"/>
        <w:ind w:firstLine="720"/>
        <w:jc w:val="center"/>
        <w:rPr>
          <w:rFonts w:ascii="Arial" w:eastAsia="Times New Roman" w:hAnsi="Arial" w:cs="Arial"/>
          <w:lang w:val="sv-SE"/>
        </w:rPr>
      </w:pPr>
    </w:p>
    <w:p w14:paraId="070F7750" w14:textId="77777777" w:rsidR="001B0F2A" w:rsidRPr="00EB0945" w:rsidRDefault="001B0F2A" w:rsidP="001B0F2A">
      <w:pPr>
        <w:spacing w:after="0"/>
        <w:ind w:firstLine="720"/>
        <w:jc w:val="center"/>
        <w:rPr>
          <w:rFonts w:ascii="Arial" w:eastAsia="Times New Roman" w:hAnsi="Arial" w:cs="Arial"/>
          <w:lang w:val="sv-SE"/>
        </w:rPr>
      </w:pPr>
      <w:r w:rsidRPr="00EB0945">
        <w:rPr>
          <w:rFonts w:ascii="Arial" w:eastAsia="Times New Roman" w:hAnsi="Arial" w:cs="Arial"/>
          <w:noProof/>
        </w:rPr>
        <mc:AlternateContent>
          <mc:Choice Requires="wps">
            <w:drawing>
              <wp:anchor distT="0" distB="0" distL="114300" distR="114300" simplePos="0" relativeHeight="251684864" behindDoc="0" locked="0" layoutInCell="1" allowOverlap="1" wp14:anchorId="62B2DCAA" wp14:editId="02C862F8">
                <wp:simplePos x="0" y="0"/>
                <wp:positionH relativeFrom="column">
                  <wp:posOffset>1736592</wp:posOffset>
                </wp:positionH>
                <wp:positionV relativeFrom="paragraph">
                  <wp:posOffset>146007</wp:posOffset>
                </wp:positionV>
                <wp:extent cx="0" cy="315046"/>
                <wp:effectExtent l="57150" t="19050" r="76200" b="85090"/>
                <wp:wrapNone/>
                <wp:docPr id="36" name="Straight Connector 36"/>
                <wp:cNvGraphicFramePr/>
                <a:graphic xmlns:a="http://schemas.openxmlformats.org/drawingml/2006/main">
                  <a:graphicData uri="http://schemas.microsoft.com/office/word/2010/wordprocessingShape">
                    <wps:wsp>
                      <wps:cNvCnPr/>
                      <wps:spPr>
                        <a:xfrm>
                          <a:off x="0" y="0"/>
                          <a:ext cx="0" cy="315046"/>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9D9420" id="Straight Connector 3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75pt,11.5pt" to="136.7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" strokecolor="black [3200]" strokeweight="2pt">
                <v:shadow on="t" color="black" opacity="24903f" origin=",.5" offset="0,.55556mm"/>
              </v:line>
            </w:pict>
          </mc:Fallback>
        </mc:AlternateContent>
      </w:r>
    </w:p>
    <w:p w14:paraId="7760E970" w14:textId="77777777" w:rsidR="001B0F2A" w:rsidRPr="00EB0945" w:rsidRDefault="001B0F2A" w:rsidP="001B0F2A">
      <w:pPr>
        <w:spacing w:after="0"/>
        <w:ind w:firstLine="720"/>
        <w:jc w:val="center"/>
        <w:rPr>
          <w:rFonts w:ascii="Arial" w:eastAsia="Times New Roman" w:hAnsi="Arial" w:cs="Arial"/>
          <w:lang w:val="sv-SE"/>
        </w:rPr>
      </w:pPr>
    </w:p>
    <w:p w14:paraId="5BE8626D" w14:textId="77777777" w:rsidR="001B0F2A" w:rsidRPr="00EB0945" w:rsidRDefault="001B0F2A" w:rsidP="001B0F2A">
      <w:pPr>
        <w:spacing w:after="0"/>
        <w:ind w:firstLine="720"/>
        <w:jc w:val="center"/>
        <w:rPr>
          <w:rFonts w:ascii="Arial" w:eastAsia="Times New Roman" w:hAnsi="Arial" w:cs="Arial"/>
          <w:lang w:val="sv-SE"/>
        </w:rPr>
      </w:pPr>
      <w:r w:rsidRPr="00EB0945">
        <w:rPr>
          <w:rFonts w:ascii="Arial" w:eastAsia="Times New Roman" w:hAnsi="Arial" w:cs="Arial"/>
          <w:noProof/>
        </w:rPr>
        <mc:AlternateContent>
          <mc:Choice Requires="wps">
            <w:drawing>
              <wp:anchor distT="0" distB="0" distL="114300" distR="114300" simplePos="0" relativeHeight="251681792" behindDoc="0" locked="0" layoutInCell="1" allowOverlap="1" wp14:anchorId="5C896536" wp14:editId="1DFCAD67">
                <wp:simplePos x="0" y="0"/>
                <wp:positionH relativeFrom="column">
                  <wp:posOffset>1283234</wp:posOffset>
                </wp:positionH>
                <wp:positionV relativeFrom="paragraph">
                  <wp:posOffset>57854</wp:posOffset>
                </wp:positionV>
                <wp:extent cx="1183005" cy="368300"/>
                <wp:effectExtent l="0" t="0" r="17145" b="12700"/>
                <wp:wrapNone/>
                <wp:docPr id="31" name="Rectangle 31"/>
                <wp:cNvGraphicFramePr/>
                <a:graphic xmlns:a="http://schemas.openxmlformats.org/drawingml/2006/main">
                  <a:graphicData uri="http://schemas.microsoft.com/office/word/2010/wordprocessingShape">
                    <wps:wsp>
                      <wps:cNvSpPr/>
                      <wps:spPr>
                        <a:xfrm>
                          <a:off x="0" y="0"/>
                          <a:ext cx="1183005" cy="3683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EBFA936" w14:textId="77777777" w:rsidR="004E145A" w:rsidRDefault="004E145A" w:rsidP="001B0F2A">
                            <w:pPr>
                              <w:jc w:val="center"/>
                            </w:pPr>
                            <w:r>
                              <w:t>Lembaga Adat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896536" id="Rectangle 31" o:spid="_x0000_s1037" style="position:absolute;left:0;text-align:left;margin-left:101.05pt;margin-top:4.55pt;width:93.15pt;height:2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" fillcolor="white [3201]" strokecolor="#f79646 [3209]" strokeweight="2pt">
                <v:textbox>
                  <w:txbxContent>
                    <w:p w14:paraId="6EBFA936" w14:textId="77777777" w:rsidR="004E145A" w:rsidRDefault="004E145A" w:rsidP="001B0F2A">
                      <w:pPr>
                        <w:jc w:val="center"/>
                      </w:pPr>
                      <w:r>
                        <w:t>Lembaga Adat</w:t>
                      </w:r>
                    </w:p>
                  </w:txbxContent>
                </v:textbox>
              </v:rect>
            </w:pict>
          </mc:Fallback>
        </mc:AlternateContent>
      </w:r>
    </w:p>
    <w:p w14:paraId="7D14C96F" w14:textId="77777777" w:rsidR="001B0F2A" w:rsidRPr="00EB0945" w:rsidRDefault="001B0F2A" w:rsidP="001B0F2A">
      <w:pPr>
        <w:autoSpaceDE w:val="0"/>
        <w:autoSpaceDN w:val="0"/>
        <w:adjustRightInd w:val="0"/>
        <w:spacing w:after="0"/>
        <w:jc w:val="center"/>
        <w:rPr>
          <w:rFonts w:ascii="Arial" w:hAnsi="Arial" w:cs="Arial"/>
          <w:b/>
          <w:bCs/>
          <w:lang w:val="sv-SE"/>
        </w:rPr>
      </w:pPr>
      <w:r w:rsidRPr="00EB0945">
        <w:rPr>
          <w:rFonts w:ascii="Arial" w:eastAsia="Times New Roman" w:hAnsi="Arial" w:cs="Arial"/>
          <w:noProof/>
        </w:rPr>
        <mc:AlternateContent>
          <mc:Choice Requires="wps">
            <w:drawing>
              <wp:anchor distT="0" distB="0" distL="114300" distR="114300" simplePos="0" relativeHeight="251682816" behindDoc="0" locked="0" layoutInCell="1" allowOverlap="1" wp14:anchorId="0194F84D" wp14:editId="4B065812">
                <wp:simplePos x="0" y="0"/>
                <wp:positionH relativeFrom="column">
                  <wp:posOffset>2666360</wp:posOffset>
                </wp:positionH>
                <wp:positionV relativeFrom="paragraph">
                  <wp:posOffset>225393</wp:posOffset>
                </wp:positionV>
                <wp:extent cx="1344706" cy="376555"/>
                <wp:effectExtent l="0" t="0" r="27305" b="23495"/>
                <wp:wrapNone/>
                <wp:docPr id="32" name="Rectangle 32"/>
                <wp:cNvGraphicFramePr/>
                <a:graphic xmlns:a="http://schemas.openxmlformats.org/drawingml/2006/main">
                  <a:graphicData uri="http://schemas.microsoft.com/office/word/2010/wordprocessingShape">
                    <wps:wsp>
                      <wps:cNvSpPr/>
                      <wps:spPr>
                        <a:xfrm>
                          <a:off x="0" y="0"/>
                          <a:ext cx="1344706" cy="37655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5E2E9C" w14:textId="77777777" w:rsidR="004E145A" w:rsidRDefault="004E145A" w:rsidP="001B0F2A">
                            <w:pPr>
                              <w:jc w:val="center"/>
                            </w:pPr>
                            <w:r>
                              <w:t>DESA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94F84D" id="Rectangle 32" o:spid="_x0000_s1038" style="position:absolute;left:0;text-align:left;margin-left:209.95pt;margin-top:17.75pt;width:105.9pt;height:29.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" fillcolor="white [3201]" strokecolor="#f79646 [3209]" strokeweight="2pt">
                <v:textbox>
                  <w:txbxContent>
                    <w:p w14:paraId="1C5E2E9C" w14:textId="77777777" w:rsidR="004E145A" w:rsidRDefault="004E145A" w:rsidP="001B0F2A">
                      <w:pPr>
                        <w:jc w:val="center"/>
                      </w:pPr>
                      <w:r>
                        <w:t>DESA</w:t>
                      </w:r>
                    </w:p>
                  </w:txbxContent>
                </v:textbox>
              </v:rect>
            </w:pict>
          </mc:Fallback>
        </mc:AlternateContent>
      </w:r>
    </w:p>
    <w:p w14:paraId="21809F5D" w14:textId="77777777" w:rsidR="001B0F2A" w:rsidRPr="00EB0945" w:rsidRDefault="001B0F2A" w:rsidP="001B0F2A">
      <w:pPr>
        <w:autoSpaceDE w:val="0"/>
        <w:autoSpaceDN w:val="0"/>
        <w:adjustRightInd w:val="0"/>
        <w:spacing w:after="0"/>
        <w:jc w:val="center"/>
        <w:rPr>
          <w:rFonts w:ascii="Arial" w:hAnsi="Arial" w:cs="Arial"/>
          <w:b/>
          <w:bCs/>
          <w:lang w:val="sv-SE"/>
        </w:rPr>
      </w:pPr>
      <w:r w:rsidRPr="00EB0945">
        <w:rPr>
          <w:rFonts w:ascii="Arial" w:eastAsia="Times New Roman" w:hAnsi="Arial" w:cs="Arial"/>
          <w:noProof/>
        </w:rPr>
        <mc:AlternateContent>
          <mc:Choice Requires="wps">
            <w:drawing>
              <wp:anchor distT="0" distB="0" distL="114300" distR="114300" simplePos="0" relativeHeight="251685888" behindDoc="0" locked="0" layoutInCell="1" allowOverlap="1" wp14:anchorId="4D6D89EC" wp14:editId="7E5110CD">
                <wp:simplePos x="0" y="0"/>
                <wp:positionH relativeFrom="column">
                  <wp:posOffset>1724025</wp:posOffset>
                </wp:positionH>
                <wp:positionV relativeFrom="paragraph">
                  <wp:posOffset>27940</wp:posOffset>
                </wp:positionV>
                <wp:extent cx="0" cy="160020"/>
                <wp:effectExtent l="57150" t="19050" r="76200" b="87630"/>
                <wp:wrapNone/>
                <wp:docPr id="37" name="Straight Connector 37"/>
                <wp:cNvGraphicFramePr/>
                <a:graphic xmlns:a="http://schemas.openxmlformats.org/drawingml/2006/main">
                  <a:graphicData uri="http://schemas.microsoft.com/office/word/2010/wordprocessingShape">
                    <wps:wsp>
                      <wps:cNvCnPr/>
                      <wps:spPr>
                        <a:xfrm>
                          <a:off x="0" y="0"/>
                          <a:ext cx="0" cy="1600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A05084" id="Straight Connector 37"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75pt,2.2pt" to="135.7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" strokecolor="black [3200]" strokeweight="2pt">
                <v:shadow on="t" color="black" opacity="24903f" origin=",.5" offset="0,.55556mm"/>
              </v:line>
            </w:pict>
          </mc:Fallback>
        </mc:AlternateContent>
      </w:r>
    </w:p>
    <w:p w14:paraId="5E6E65F6" w14:textId="77777777" w:rsidR="001B0F2A" w:rsidRPr="00EB0945" w:rsidRDefault="001B0F2A" w:rsidP="001B0F2A">
      <w:pPr>
        <w:autoSpaceDE w:val="0"/>
        <w:autoSpaceDN w:val="0"/>
        <w:adjustRightInd w:val="0"/>
        <w:spacing w:after="0"/>
        <w:jc w:val="center"/>
        <w:rPr>
          <w:rFonts w:ascii="Arial" w:hAnsi="Arial" w:cs="Arial"/>
          <w:b/>
          <w:bCs/>
          <w:lang w:val="sv-SE"/>
        </w:rPr>
      </w:pPr>
      <w:r w:rsidRPr="00EB0945">
        <w:rPr>
          <w:rFonts w:ascii="Arial" w:eastAsia="Times New Roman" w:hAnsi="Arial" w:cs="Arial"/>
          <w:noProof/>
        </w:rPr>
        <mc:AlternateContent>
          <mc:Choice Requires="wps">
            <w:drawing>
              <wp:anchor distT="0" distB="0" distL="114300" distR="114300" simplePos="0" relativeHeight="251686912" behindDoc="0" locked="0" layoutInCell="1" allowOverlap="1" wp14:anchorId="06FE8229" wp14:editId="6CD411C5">
                <wp:simplePos x="0" y="0"/>
                <wp:positionH relativeFrom="column">
                  <wp:posOffset>1732280</wp:posOffset>
                </wp:positionH>
                <wp:positionV relativeFrom="paragraph">
                  <wp:posOffset>3810</wp:posOffset>
                </wp:positionV>
                <wp:extent cx="937260" cy="0"/>
                <wp:effectExtent l="38100" t="38100" r="53340" b="95250"/>
                <wp:wrapNone/>
                <wp:docPr id="38" name="Straight Connector 38"/>
                <wp:cNvGraphicFramePr/>
                <a:graphic xmlns:a="http://schemas.openxmlformats.org/drawingml/2006/main">
                  <a:graphicData uri="http://schemas.microsoft.com/office/word/2010/wordprocessingShape">
                    <wps:wsp>
                      <wps:cNvCnPr/>
                      <wps:spPr>
                        <a:xfrm>
                          <a:off x="0" y="0"/>
                          <a:ext cx="93726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4F6EC0" id="Straight Connector 38"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4pt,.3pt" to="210.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" strokecolor="black [3200]" strokeweight="2pt">
                <v:shadow on="t" color="black" opacity="24903f" origin=",.5" offset="0,.55556mm"/>
              </v:line>
            </w:pict>
          </mc:Fallback>
        </mc:AlternateContent>
      </w:r>
    </w:p>
    <w:p w14:paraId="4C4A6A87" w14:textId="77777777" w:rsidR="001B0F2A" w:rsidRPr="00EB0945" w:rsidRDefault="001B0F2A" w:rsidP="001B0F2A">
      <w:pPr>
        <w:autoSpaceDE w:val="0"/>
        <w:autoSpaceDN w:val="0"/>
        <w:adjustRightInd w:val="0"/>
        <w:spacing w:after="0"/>
        <w:jc w:val="center"/>
        <w:rPr>
          <w:rFonts w:ascii="Arial" w:hAnsi="Arial" w:cs="Arial"/>
          <w:b/>
          <w:bCs/>
          <w:lang w:val="sv-SE"/>
        </w:rPr>
      </w:pPr>
    </w:p>
    <w:p w14:paraId="5DE5A6EA" w14:textId="77777777" w:rsidR="001B0F2A" w:rsidRPr="00EB0945" w:rsidRDefault="001B0F2A" w:rsidP="001B0F2A">
      <w:pPr>
        <w:autoSpaceDE w:val="0"/>
        <w:autoSpaceDN w:val="0"/>
        <w:adjustRightInd w:val="0"/>
        <w:spacing w:after="0"/>
        <w:jc w:val="center"/>
        <w:rPr>
          <w:sz w:val="20"/>
          <w:szCs w:val="20"/>
          <w:lang w:val="sv-SE"/>
        </w:rPr>
      </w:pPr>
      <w:r w:rsidRPr="00EB0945">
        <w:rPr>
          <w:sz w:val="20"/>
          <w:szCs w:val="20"/>
          <w:lang w:val="sv-SE"/>
        </w:rPr>
        <w:t xml:space="preserve">Sumber: Diolah dari </w:t>
      </w:r>
      <w:r w:rsidRPr="00EB0945">
        <w:rPr>
          <w:rFonts w:ascii="Arial" w:hAnsi="Arial" w:cs="Arial"/>
          <w:sz w:val="20"/>
          <w:szCs w:val="20"/>
          <w:lang w:val="sv-SE"/>
        </w:rPr>
        <w:t>Permendesa No. 2 Tahun 2015</w:t>
      </w:r>
    </w:p>
    <w:p w14:paraId="4E415219" w14:textId="77777777" w:rsidR="001B0F2A" w:rsidRPr="00EB0945" w:rsidRDefault="001B0F2A">
      <w:pPr>
        <w:rPr>
          <w:lang w:val="sv-SE"/>
        </w:rPr>
      </w:pPr>
    </w:p>
    <w:p w14:paraId="3AF762EC" w14:textId="77777777" w:rsidR="001B0F2A" w:rsidRPr="00EB0945" w:rsidRDefault="00030D46" w:rsidP="00F62E1A">
      <w:pPr>
        <w:spacing w:after="0"/>
        <w:rPr>
          <w:rFonts w:ascii="Arial" w:hAnsi="Arial" w:cs="Arial"/>
          <w:b/>
          <w:lang w:val="sv-SE"/>
        </w:rPr>
      </w:pPr>
      <w:r w:rsidRPr="00EB0945">
        <w:rPr>
          <w:rFonts w:ascii="Arial" w:hAnsi="Arial" w:cs="Arial"/>
          <w:b/>
          <w:lang w:val="sv-SE"/>
        </w:rPr>
        <w:t>SIMPULAN DAN REKOMENDASI</w:t>
      </w:r>
    </w:p>
    <w:p w14:paraId="3F9AC968" w14:textId="77777777" w:rsidR="00B404D0" w:rsidRPr="00EB0945" w:rsidRDefault="00B404D0" w:rsidP="00B404D0">
      <w:pPr>
        <w:spacing w:after="0"/>
        <w:ind w:firstLine="720"/>
        <w:jc w:val="both"/>
        <w:rPr>
          <w:rFonts w:ascii="Arial" w:hAnsi="Arial" w:cs="Arial"/>
          <w:lang w:val="sv-SE"/>
        </w:rPr>
      </w:pPr>
      <w:r w:rsidRPr="00EB0945">
        <w:rPr>
          <w:rFonts w:ascii="Arial" w:hAnsi="Arial" w:cs="Arial"/>
          <w:lang w:val="sv-SE"/>
        </w:rPr>
        <w:t xml:space="preserve">Otonomi desa harus menjadi inti dari konsep Negara Kesatuan Republik Indonesia. Kewenangan desa meliputi kewenangan dibidang penyelenggaraan pemerintahan desa, Pembangunan Desa, pembinaan dan pemberdayaan masyarakat desa. </w:t>
      </w:r>
      <w:r w:rsidRPr="00EB0945">
        <w:rPr>
          <w:rFonts w:ascii="Arial" w:eastAsia="Times New Roman" w:hAnsi="Arial" w:cs="Arial"/>
          <w:lang w:val="sv-SE"/>
        </w:rPr>
        <w:t xml:space="preserve">Dalam konteks kelembagaan desa, agenda demokratisasi, otonomi dan desentralisasi merupakan faktor kunci yang penting agar dapat mengefektifkan peran dan fungsinya, sebagai bentuk pengakuan negara terhadap </w:t>
      </w:r>
      <w:r w:rsidRPr="00EB0945">
        <w:rPr>
          <w:rFonts w:ascii="Arial" w:eastAsia="Times New Roman" w:hAnsi="Arial" w:cs="Arial"/>
          <w:i/>
          <w:lang w:val="sv-SE"/>
        </w:rPr>
        <w:t>self-governing community.</w:t>
      </w:r>
    </w:p>
    <w:p w14:paraId="302D742C" w14:textId="77777777" w:rsidR="008B1FF8" w:rsidRPr="00EB0945" w:rsidRDefault="008B1FF8" w:rsidP="00B404D0">
      <w:pPr>
        <w:spacing w:after="0"/>
        <w:ind w:firstLine="720"/>
        <w:jc w:val="both"/>
        <w:rPr>
          <w:rFonts w:ascii="Arial" w:hAnsi="Arial" w:cs="Arial"/>
          <w:lang w:val="sv-SE"/>
        </w:rPr>
      </w:pPr>
      <w:r w:rsidRPr="00EB0945">
        <w:rPr>
          <w:rFonts w:ascii="Arial" w:hAnsi="Arial" w:cs="Arial"/>
          <w:shd w:val="clear" w:color="auto" w:fill="FFFFFF"/>
          <w:lang w:val="sv-SE"/>
        </w:rPr>
        <w:t>Dalam pemilihan pemimpin desa yang harus diutamakan hendaknya calon yang memiliki kapabilitas, dan kualitas dari calon-calon pemimpin. Hali ini karena suatu desa tidak hanya dapat dipimpin oleh pemimpin yang bermodalkan figur atau ketokohan semata, namun cacat secara intelektual, moral dan sosial. Pemimpin yang dibutuhkan oleh masyarakat sekarang yakni seseorang memiliki kapasitas, dan kapabilitas yang  ditunjang oleh moral</w:t>
      </w:r>
      <w:r w:rsidR="000144FD" w:rsidRPr="00EB0945">
        <w:rPr>
          <w:rFonts w:ascii="Arial" w:hAnsi="Arial" w:cs="Arial"/>
          <w:shd w:val="clear" w:color="auto" w:fill="FFFFFF"/>
          <w:lang w:val="sv-SE"/>
        </w:rPr>
        <w:t>itas</w:t>
      </w:r>
      <w:r w:rsidRPr="00EB0945">
        <w:rPr>
          <w:rFonts w:ascii="Arial" w:hAnsi="Arial" w:cs="Arial"/>
          <w:shd w:val="clear" w:color="auto" w:fill="FFFFFF"/>
          <w:lang w:val="sv-SE"/>
        </w:rPr>
        <w:t xml:space="preserve"> yang baik, memiliki kemampuan yang cukup untuk memimpin dan membimbing masyarakatnya dan juga memiliki kemampuan dalam melaksanakan tugas-tugas administratif dan perpolitikan, serta memiliki visi dan misi yang </w:t>
      </w:r>
      <w:r w:rsidR="000144FD" w:rsidRPr="00EB0945">
        <w:rPr>
          <w:rFonts w:ascii="Arial" w:hAnsi="Arial" w:cs="Arial"/>
          <w:shd w:val="clear" w:color="auto" w:fill="FFFFFF"/>
          <w:lang w:val="sv-SE"/>
        </w:rPr>
        <w:t>jauh kedepan</w:t>
      </w:r>
      <w:r w:rsidRPr="00EB0945">
        <w:rPr>
          <w:rFonts w:ascii="Arial" w:hAnsi="Arial" w:cs="Arial"/>
          <w:shd w:val="clear" w:color="auto" w:fill="FFFFFF"/>
          <w:lang w:val="sv-SE"/>
        </w:rPr>
        <w:t xml:space="preserve"> </w:t>
      </w:r>
      <w:r w:rsidR="000144FD" w:rsidRPr="00EB0945">
        <w:rPr>
          <w:rFonts w:ascii="Arial" w:hAnsi="Arial" w:cs="Arial"/>
          <w:shd w:val="clear" w:color="auto" w:fill="FFFFFF"/>
          <w:lang w:val="sv-SE"/>
        </w:rPr>
        <w:t xml:space="preserve">dalam membina </w:t>
      </w:r>
      <w:r w:rsidRPr="00EB0945">
        <w:rPr>
          <w:rFonts w:ascii="Arial" w:hAnsi="Arial" w:cs="Arial"/>
          <w:shd w:val="clear" w:color="auto" w:fill="FFFFFF"/>
          <w:lang w:val="sv-SE"/>
        </w:rPr>
        <w:t xml:space="preserve"> kemajuan masyarakat desa.</w:t>
      </w:r>
    </w:p>
    <w:p w14:paraId="5ACE8A35" w14:textId="77777777" w:rsidR="00F62E1A" w:rsidRPr="00EB0945" w:rsidRDefault="00111CF3" w:rsidP="00B404D0">
      <w:pPr>
        <w:spacing w:after="0"/>
        <w:ind w:firstLine="720"/>
        <w:jc w:val="both"/>
        <w:rPr>
          <w:rFonts w:ascii="Arial" w:hAnsi="Arial" w:cs="Arial"/>
          <w:shd w:val="clear" w:color="auto" w:fill="FFFFFF"/>
          <w:lang w:val="sv-SE"/>
        </w:rPr>
      </w:pPr>
      <w:r w:rsidRPr="00EB0945">
        <w:rPr>
          <w:rFonts w:ascii="Arial" w:hAnsi="Arial" w:cs="Arial"/>
          <w:lang w:val="sv-SE"/>
        </w:rPr>
        <w:t>Saran</w:t>
      </w:r>
      <w:r w:rsidR="00F62E1A" w:rsidRPr="00EB0945">
        <w:rPr>
          <w:rFonts w:ascii="Arial" w:hAnsi="Arial" w:cs="Arial"/>
          <w:lang w:val="sv-SE"/>
        </w:rPr>
        <w:t xml:space="preserve"> yang perlu menjadi perhatian Pemerintah dan stakeholder adalah pentingnya pendidikan politik secara berkesinambungan dengan berbagai media yang ada agar masyarakat desa khususnya lebih dewasa dalam berpolitik dan untuk meminimalisir terjadinya dampak negatif pada pesta demokrasi berupa Pilkades dan Pemilihan umum lainnya</w:t>
      </w:r>
      <w:r w:rsidR="00D97518" w:rsidRPr="00EB0945">
        <w:rPr>
          <w:rFonts w:ascii="Arial" w:hAnsi="Arial" w:cs="Arial"/>
          <w:lang w:val="sv-SE"/>
        </w:rPr>
        <w:t>.</w:t>
      </w:r>
    </w:p>
    <w:p w14:paraId="4099055F" w14:textId="77777777" w:rsidR="001B0F2A" w:rsidRPr="00EB0945" w:rsidRDefault="00206826" w:rsidP="008B1FF8">
      <w:pPr>
        <w:spacing w:after="0"/>
        <w:ind w:firstLine="720"/>
        <w:jc w:val="both"/>
        <w:rPr>
          <w:rFonts w:ascii="Arial" w:hAnsi="Arial" w:cs="Arial"/>
          <w:shd w:val="clear" w:color="auto" w:fill="FFFFFF"/>
          <w:lang w:val="sv-SE"/>
        </w:rPr>
      </w:pPr>
      <w:r w:rsidRPr="00EB0945">
        <w:rPr>
          <w:rFonts w:ascii="Arial" w:hAnsi="Arial" w:cs="Arial"/>
          <w:shd w:val="clear" w:color="auto" w:fill="FFFFFF"/>
          <w:lang w:val="sv-SE"/>
        </w:rPr>
        <w:t xml:space="preserve">. </w:t>
      </w:r>
    </w:p>
    <w:p w14:paraId="496FD97D" w14:textId="77777777" w:rsidR="001B0F2A" w:rsidRPr="00EB0945" w:rsidRDefault="001A5BEF" w:rsidP="00D97518">
      <w:pPr>
        <w:jc w:val="center"/>
        <w:rPr>
          <w:rFonts w:ascii="Arial" w:hAnsi="Arial" w:cs="Arial"/>
          <w:b/>
          <w:lang w:val="sv-SE"/>
        </w:rPr>
      </w:pPr>
      <w:r w:rsidRPr="00EB0945">
        <w:rPr>
          <w:rFonts w:ascii="Arial" w:hAnsi="Arial" w:cs="Arial"/>
          <w:b/>
          <w:lang w:val="sv-SE"/>
        </w:rPr>
        <w:t>DAFTAR  PUSTAKA</w:t>
      </w:r>
    </w:p>
    <w:p w14:paraId="62F7714A" w14:textId="77777777" w:rsidR="001B0F2A" w:rsidRPr="00EB0945" w:rsidRDefault="001A5BEF">
      <w:pPr>
        <w:rPr>
          <w:lang w:val="sv-SE"/>
        </w:rPr>
      </w:pPr>
      <w:r w:rsidRPr="00EB0945">
        <w:rPr>
          <w:rFonts w:ascii="Arial" w:hAnsi="Arial" w:cs="Arial"/>
          <w:sz w:val="21"/>
          <w:szCs w:val="21"/>
          <w:shd w:val="clear" w:color="auto" w:fill="FFFFFF"/>
          <w:lang w:val="sv-SE"/>
        </w:rPr>
        <w:t>Budiarjo, Miriam. 2007. Dasar – Dasar Ilmu Politik, Jakarta : PT. Gramedia Pustaka Utama.</w:t>
      </w:r>
    </w:p>
    <w:p w14:paraId="49C21EC4" w14:textId="77777777" w:rsidR="003F710D" w:rsidRPr="00EB0945" w:rsidRDefault="003F710D" w:rsidP="003F710D">
      <w:pPr>
        <w:spacing w:after="0" w:line="240" w:lineRule="auto"/>
        <w:rPr>
          <w:rFonts w:ascii="Arial" w:hAnsi="Arial" w:cs="Arial"/>
          <w:lang w:val="sv-SE"/>
        </w:rPr>
      </w:pPr>
      <w:r w:rsidRPr="00EB0945">
        <w:rPr>
          <w:rFonts w:ascii="Arial" w:hAnsi="Arial" w:cs="Arial"/>
          <w:lang w:val="sv-SE"/>
        </w:rPr>
        <w:t>Darmawan, Nurul Handjati, Evida Kartika. Memahami E-Voting Berkaca Dari Pengalaman</w:t>
      </w:r>
    </w:p>
    <w:p w14:paraId="37231AD9" w14:textId="77777777" w:rsidR="003F710D" w:rsidRPr="00EB0945" w:rsidRDefault="003F710D" w:rsidP="003F710D">
      <w:pPr>
        <w:spacing w:after="0" w:line="240" w:lineRule="auto"/>
        <w:ind w:firstLine="567"/>
        <w:rPr>
          <w:rFonts w:ascii="Arial" w:hAnsi="Arial" w:cs="Arial"/>
          <w:lang w:val="sv-SE"/>
        </w:rPr>
      </w:pPr>
      <w:r w:rsidRPr="00EB0945">
        <w:rPr>
          <w:rFonts w:ascii="Arial" w:hAnsi="Arial" w:cs="Arial"/>
          <w:lang w:val="sv-SE"/>
        </w:rPr>
        <w:t xml:space="preserve"> Negara-Negara Lain Dan Jembrana (Bali). Jakarta: Fakultas ilmu sosial dan ilmu </w:t>
      </w:r>
    </w:p>
    <w:p w14:paraId="58C9C1E9" w14:textId="77777777" w:rsidR="003F710D" w:rsidRPr="00EB0945" w:rsidRDefault="003F710D" w:rsidP="003F710D">
      <w:pPr>
        <w:spacing w:after="0" w:line="240" w:lineRule="auto"/>
        <w:ind w:firstLine="567"/>
        <w:rPr>
          <w:rFonts w:ascii="Arial" w:hAnsi="Arial" w:cs="Arial"/>
          <w:lang w:val="sv-SE"/>
        </w:rPr>
      </w:pPr>
      <w:r w:rsidRPr="00EB0945">
        <w:rPr>
          <w:rFonts w:ascii="Arial" w:hAnsi="Arial" w:cs="Arial"/>
          <w:lang w:val="sv-SE"/>
        </w:rPr>
        <w:t xml:space="preserve"> politik UI, 2014. </w:t>
      </w:r>
    </w:p>
    <w:p w14:paraId="4F20E1A2" w14:textId="77777777" w:rsidR="003F710D" w:rsidRPr="00EB0945" w:rsidRDefault="003F710D" w:rsidP="001A5BEF">
      <w:pPr>
        <w:shd w:val="clear" w:color="auto" w:fill="FFFFFF"/>
        <w:spacing w:after="0" w:line="240" w:lineRule="auto"/>
        <w:ind w:left="567" w:hanging="567"/>
        <w:jc w:val="both"/>
        <w:rPr>
          <w:rFonts w:ascii="Arial" w:eastAsia="Times New Roman" w:hAnsi="Arial" w:cs="Arial"/>
          <w:lang w:val="sv-SE"/>
        </w:rPr>
      </w:pPr>
    </w:p>
    <w:p w14:paraId="3B7CE376" w14:textId="77777777" w:rsidR="001A5BEF" w:rsidRPr="00EB0945" w:rsidRDefault="001A5BEF" w:rsidP="001A5BEF">
      <w:pPr>
        <w:shd w:val="clear" w:color="auto" w:fill="FFFFFF"/>
        <w:spacing w:after="0" w:line="240" w:lineRule="auto"/>
        <w:ind w:left="567" w:hanging="567"/>
        <w:jc w:val="both"/>
        <w:rPr>
          <w:rFonts w:ascii="Arial" w:eastAsia="Times New Roman" w:hAnsi="Arial" w:cs="Arial"/>
          <w:lang w:val="sv-SE"/>
        </w:rPr>
      </w:pPr>
      <w:r w:rsidRPr="00EB0945">
        <w:rPr>
          <w:rFonts w:ascii="Arial" w:eastAsia="Times New Roman" w:hAnsi="Arial" w:cs="Arial"/>
          <w:lang w:val="sv-SE"/>
        </w:rPr>
        <w:t>Huda, Ni’matul, 2015. Hukum Pemerintahan Desa dalam konstitusi Indonesia hingga Reformasi, Malang: Setara Press</w:t>
      </w:r>
    </w:p>
    <w:p w14:paraId="412EF704" w14:textId="77777777" w:rsidR="001A5BEF" w:rsidRPr="00EB0945" w:rsidRDefault="001A5BEF" w:rsidP="001A5BEF">
      <w:pPr>
        <w:shd w:val="clear" w:color="auto" w:fill="FFFFFF"/>
        <w:spacing w:after="0" w:line="240" w:lineRule="auto"/>
        <w:ind w:left="567" w:hanging="567"/>
        <w:jc w:val="both"/>
        <w:rPr>
          <w:rFonts w:ascii="Arial" w:eastAsia="Times New Roman" w:hAnsi="Arial" w:cs="Arial"/>
          <w:lang w:val="sv-SE"/>
        </w:rPr>
      </w:pPr>
    </w:p>
    <w:p w14:paraId="41C7236E" w14:textId="77777777" w:rsidR="003F710D" w:rsidRPr="00EB0945" w:rsidRDefault="003F710D" w:rsidP="003F710D">
      <w:pPr>
        <w:spacing w:after="0" w:line="240" w:lineRule="auto"/>
        <w:rPr>
          <w:rFonts w:ascii="Arial" w:hAnsi="Arial" w:cs="Arial"/>
          <w:lang w:val="sv-SE"/>
        </w:rPr>
      </w:pPr>
      <w:r w:rsidRPr="00EB0945">
        <w:rPr>
          <w:rFonts w:ascii="Arial" w:hAnsi="Arial" w:cs="Arial"/>
          <w:lang w:val="sv-SE"/>
        </w:rPr>
        <w:t xml:space="preserve">Kushandajani. Kewenangan Desa dan Penyelenggaraan Desa dalam Perspektif UU </w:t>
      </w:r>
    </w:p>
    <w:p w14:paraId="0FA6F7AC" w14:textId="77777777" w:rsidR="003F710D" w:rsidRPr="00EB0945" w:rsidRDefault="003F710D" w:rsidP="003F710D">
      <w:pPr>
        <w:spacing w:after="0" w:line="240" w:lineRule="auto"/>
        <w:ind w:left="567"/>
        <w:rPr>
          <w:rFonts w:ascii="Arial" w:hAnsi="Arial" w:cs="Arial"/>
          <w:lang w:val="sv-SE"/>
        </w:rPr>
      </w:pPr>
      <w:r w:rsidRPr="00EB0945">
        <w:rPr>
          <w:rFonts w:ascii="Arial" w:hAnsi="Arial" w:cs="Arial"/>
          <w:lang w:val="sv-SE"/>
        </w:rPr>
        <w:t xml:space="preserve">Nomor 6 Tahun 2014 Tentang Desa. semarang: departemen politik dan pemerintahan FISIP Universitas Diponegoro, 2018. </w:t>
      </w:r>
    </w:p>
    <w:p w14:paraId="13784A9E" w14:textId="77777777" w:rsidR="003F710D" w:rsidRPr="00EB0945" w:rsidRDefault="003F710D" w:rsidP="001A5BEF">
      <w:pPr>
        <w:shd w:val="clear" w:color="auto" w:fill="FFFFFF"/>
        <w:spacing w:after="0" w:line="240" w:lineRule="auto"/>
        <w:ind w:left="567" w:hanging="567"/>
        <w:jc w:val="both"/>
        <w:rPr>
          <w:rFonts w:ascii="Arial" w:hAnsi="Arial" w:cs="Arial"/>
          <w:lang w:val="sv-SE"/>
        </w:rPr>
      </w:pPr>
    </w:p>
    <w:p w14:paraId="08D34DAB" w14:textId="77777777" w:rsidR="003F710D" w:rsidRPr="00EB0945" w:rsidRDefault="003F710D" w:rsidP="001A5BEF">
      <w:pPr>
        <w:shd w:val="clear" w:color="auto" w:fill="FFFFFF"/>
        <w:spacing w:after="0" w:line="240" w:lineRule="auto"/>
        <w:ind w:left="567" w:hanging="567"/>
        <w:jc w:val="both"/>
        <w:rPr>
          <w:rFonts w:ascii="Arial" w:hAnsi="Arial" w:cs="Arial"/>
          <w:lang w:val="sv-SE"/>
        </w:rPr>
      </w:pPr>
    </w:p>
    <w:p w14:paraId="2D574A6D" w14:textId="77777777" w:rsidR="001A5BEF" w:rsidRPr="00EB0945" w:rsidRDefault="001A5BEF" w:rsidP="001A5BEF">
      <w:pPr>
        <w:shd w:val="clear" w:color="auto" w:fill="FFFFFF"/>
        <w:spacing w:after="0" w:line="240" w:lineRule="auto"/>
        <w:ind w:left="567" w:hanging="567"/>
        <w:jc w:val="both"/>
        <w:rPr>
          <w:rFonts w:ascii="Arial" w:hAnsi="Arial" w:cs="Arial"/>
          <w:lang w:val="sv-SE"/>
        </w:rPr>
      </w:pPr>
      <w:r w:rsidRPr="00EB0945">
        <w:rPr>
          <w:rFonts w:ascii="Arial" w:hAnsi="Arial" w:cs="Arial"/>
          <w:lang w:val="sv-SE"/>
        </w:rPr>
        <w:t>Mashab, Mashuri, 2013, Politik Pemerintahan Desa di Indonesia, cetakan Pertama, Yogyakarta: Polgov Fisipol UGM</w:t>
      </w:r>
    </w:p>
    <w:p w14:paraId="08CEFF02" w14:textId="77777777" w:rsidR="001A5BEF" w:rsidRPr="00EB0945" w:rsidRDefault="001A5BEF" w:rsidP="001A5BEF">
      <w:pPr>
        <w:shd w:val="clear" w:color="auto" w:fill="FFFFFF"/>
        <w:spacing w:after="0" w:line="240" w:lineRule="auto"/>
        <w:ind w:left="567" w:hanging="567"/>
        <w:jc w:val="both"/>
        <w:rPr>
          <w:rFonts w:ascii="Arial" w:hAnsi="Arial" w:cs="Arial"/>
          <w:lang w:val="sv-SE"/>
        </w:rPr>
      </w:pPr>
    </w:p>
    <w:p w14:paraId="0819A72D" w14:textId="77777777" w:rsidR="001A5BEF" w:rsidRPr="00EB0945" w:rsidRDefault="001A5BEF" w:rsidP="001A5BEF">
      <w:pPr>
        <w:shd w:val="clear" w:color="auto" w:fill="FFFFFF"/>
        <w:spacing w:after="0" w:line="240" w:lineRule="auto"/>
        <w:ind w:left="567" w:hanging="567"/>
        <w:jc w:val="both"/>
        <w:rPr>
          <w:rFonts w:ascii="Arial" w:eastAsia="Times New Roman" w:hAnsi="Arial" w:cs="Arial"/>
          <w:lang w:val="sv-SE"/>
        </w:rPr>
      </w:pPr>
      <w:r w:rsidRPr="00EB0945">
        <w:rPr>
          <w:rFonts w:ascii="Arial" w:eastAsia="Times New Roman" w:hAnsi="Arial" w:cs="Arial"/>
          <w:lang w:val="sv-SE"/>
        </w:rPr>
        <w:t>Maryunani. 2004. </w:t>
      </w:r>
      <w:r w:rsidRPr="00EB0945">
        <w:rPr>
          <w:rFonts w:ascii="Arial" w:eastAsia="Times New Roman" w:hAnsi="Arial" w:cs="Arial"/>
          <w:i/>
          <w:iCs/>
          <w:lang w:val="sv-SE"/>
        </w:rPr>
        <w:t>ADD</w:t>
      </w:r>
      <w:r w:rsidRPr="00EB0945">
        <w:rPr>
          <w:rFonts w:ascii="Arial" w:eastAsia="Times New Roman" w:hAnsi="Arial" w:cs="Arial"/>
          <w:i/>
          <w:iCs/>
          <w:lang w:val="id-ID"/>
        </w:rPr>
        <w:t xml:space="preserve"> Sebagai Alat Penetapan Dana Perimbangan Keuangan Pemerintah Kabupaten-Desa</w:t>
      </w:r>
      <w:r w:rsidRPr="00EB0945">
        <w:rPr>
          <w:rFonts w:ascii="Arial" w:eastAsia="Times New Roman" w:hAnsi="Arial" w:cs="Arial"/>
          <w:lang w:val="sv-SE"/>
        </w:rPr>
        <w:t>. Malang: LPEM Fak. Ekonomi Universitas Brawijaya.</w:t>
      </w:r>
    </w:p>
    <w:p w14:paraId="5B2F2CB5" w14:textId="77777777" w:rsidR="001A5BEF" w:rsidRPr="00EB0945" w:rsidRDefault="001A5BEF" w:rsidP="001A5BEF">
      <w:pPr>
        <w:shd w:val="clear" w:color="auto" w:fill="FFFFFF"/>
        <w:spacing w:after="0" w:line="240" w:lineRule="auto"/>
        <w:ind w:left="567" w:hanging="567"/>
        <w:jc w:val="both"/>
        <w:rPr>
          <w:rFonts w:ascii="Arial" w:eastAsia="Times New Roman" w:hAnsi="Arial" w:cs="Arial"/>
          <w:lang w:val="sv-SE"/>
        </w:rPr>
      </w:pPr>
    </w:p>
    <w:p w14:paraId="3BD300E8" w14:textId="77777777" w:rsidR="001A5BEF" w:rsidRPr="00EB0945" w:rsidRDefault="001A5BEF" w:rsidP="001A5BEF">
      <w:pPr>
        <w:shd w:val="clear" w:color="auto" w:fill="FFFFFF"/>
        <w:spacing w:after="0" w:line="240" w:lineRule="auto"/>
        <w:ind w:left="567" w:hanging="567"/>
        <w:jc w:val="both"/>
        <w:rPr>
          <w:rFonts w:ascii="Arial" w:eastAsia="Times New Roman" w:hAnsi="Arial" w:cs="Arial"/>
        </w:rPr>
      </w:pPr>
      <w:r w:rsidRPr="00EB0945">
        <w:rPr>
          <w:rFonts w:ascii="Arial" w:eastAsia="Times New Roman" w:hAnsi="Arial" w:cs="Arial"/>
          <w:lang w:val="sv-SE"/>
        </w:rPr>
        <w:t>Muluk, Khoirul. 2006. </w:t>
      </w:r>
      <w:r w:rsidRPr="00EB0945">
        <w:rPr>
          <w:rFonts w:ascii="Arial" w:eastAsia="Times New Roman" w:hAnsi="Arial" w:cs="Arial"/>
          <w:i/>
          <w:iCs/>
          <w:lang w:val="sv-SE"/>
        </w:rPr>
        <w:t>Desentralisasi dan Pemerintahan Daerah</w:t>
      </w:r>
      <w:r w:rsidRPr="00EB0945">
        <w:rPr>
          <w:rFonts w:ascii="Arial" w:eastAsia="Times New Roman" w:hAnsi="Arial" w:cs="Arial"/>
          <w:lang w:val="sv-SE"/>
        </w:rPr>
        <w:t xml:space="preserve">. </w:t>
      </w:r>
      <w:r w:rsidRPr="00EB0945">
        <w:rPr>
          <w:rFonts w:ascii="Arial" w:eastAsia="Times New Roman" w:hAnsi="Arial" w:cs="Arial"/>
        </w:rPr>
        <w:t>Malang: Bayumedia Publishing.</w:t>
      </w:r>
    </w:p>
    <w:p w14:paraId="28D6A65D" w14:textId="77777777" w:rsidR="001A5BEF" w:rsidRPr="00EB0945" w:rsidRDefault="001A5BEF" w:rsidP="001A5BEF">
      <w:pPr>
        <w:shd w:val="clear" w:color="auto" w:fill="FFFFFF"/>
        <w:spacing w:after="0" w:line="240" w:lineRule="auto"/>
        <w:ind w:left="567" w:hanging="567"/>
        <w:jc w:val="both"/>
        <w:rPr>
          <w:rFonts w:ascii="Arial" w:eastAsia="Times New Roman" w:hAnsi="Arial" w:cs="Arial"/>
        </w:rPr>
      </w:pPr>
    </w:p>
    <w:p w14:paraId="4DB90EB5" w14:textId="77777777" w:rsidR="001A5BEF" w:rsidRPr="00EB0945" w:rsidRDefault="001A5BEF" w:rsidP="001A5BEF">
      <w:pPr>
        <w:shd w:val="clear" w:color="auto" w:fill="FFFFFF"/>
        <w:spacing w:after="0" w:line="240" w:lineRule="auto"/>
        <w:ind w:left="567" w:hanging="567"/>
        <w:jc w:val="both"/>
        <w:rPr>
          <w:rFonts w:ascii="Arial" w:eastAsia="Times New Roman" w:hAnsi="Arial" w:cs="Arial"/>
          <w:lang w:val="sv-SE"/>
        </w:rPr>
      </w:pPr>
      <w:r w:rsidRPr="00EB0945">
        <w:rPr>
          <w:rFonts w:ascii="Arial" w:eastAsia="Times New Roman" w:hAnsi="Arial" w:cs="Arial"/>
        </w:rPr>
        <w:t xml:space="preserve">Ndraha, Taliziduhu, 1991. </w:t>
      </w:r>
      <w:r w:rsidRPr="00EB0945">
        <w:rPr>
          <w:rFonts w:ascii="Arial" w:eastAsia="Times New Roman" w:hAnsi="Arial" w:cs="Arial"/>
          <w:lang w:val="sv-SE"/>
        </w:rPr>
        <w:t>Dimens-dimensi Pemerintahan Desa III, Jakarta: Bumi Aksara</w:t>
      </w:r>
    </w:p>
    <w:p w14:paraId="4F761630" w14:textId="77777777" w:rsidR="001A5BEF" w:rsidRPr="00EB0945" w:rsidRDefault="001A5BEF" w:rsidP="001A5BEF">
      <w:pPr>
        <w:shd w:val="clear" w:color="auto" w:fill="FFFFFF"/>
        <w:spacing w:after="0" w:line="240" w:lineRule="auto"/>
        <w:ind w:left="567" w:hanging="567"/>
        <w:jc w:val="both"/>
        <w:rPr>
          <w:rFonts w:ascii="Arial" w:eastAsia="Times New Roman" w:hAnsi="Arial" w:cs="Arial"/>
          <w:lang w:val="sv-SE"/>
        </w:rPr>
      </w:pPr>
    </w:p>
    <w:p w14:paraId="003E0084" w14:textId="77777777" w:rsidR="001A5BEF" w:rsidRPr="00EB0945" w:rsidRDefault="001A5BEF" w:rsidP="001A5BEF">
      <w:pPr>
        <w:shd w:val="clear" w:color="auto" w:fill="FFFFFF"/>
        <w:spacing w:after="0" w:line="240" w:lineRule="auto"/>
        <w:ind w:left="567" w:hanging="567"/>
        <w:jc w:val="both"/>
        <w:rPr>
          <w:rFonts w:ascii="Arial" w:eastAsia="Times New Roman" w:hAnsi="Arial" w:cs="Arial"/>
          <w:lang w:val="sv-SE"/>
        </w:rPr>
      </w:pPr>
      <w:r w:rsidRPr="00EB0945">
        <w:rPr>
          <w:rFonts w:ascii="Arial" w:eastAsia="Times New Roman" w:hAnsi="Arial" w:cs="Arial"/>
          <w:lang w:val="sv-SE"/>
        </w:rPr>
        <w:t>Rosalinda, Okta. 2014. </w:t>
      </w:r>
      <w:r w:rsidRPr="00EB0945">
        <w:rPr>
          <w:rFonts w:ascii="Arial" w:eastAsia="Times New Roman" w:hAnsi="Arial" w:cs="Arial"/>
          <w:i/>
          <w:iCs/>
          <w:lang w:val="sv-SE"/>
        </w:rPr>
        <w:t>Jurnal Ilmiah:</w:t>
      </w:r>
      <w:r w:rsidRPr="00EB0945">
        <w:rPr>
          <w:rFonts w:ascii="Arial" w:eastAsia="Times New Roman" w:hAnsi="Arial" w:cs="Arial"/>
          <w:lang w:val="sv-SE"/>
        </w:rPr>
        <w:t> </w:t>
      </w:r>
      <w:r w:rsidRPr="00EB0945">
        <w:rPr>
          <w:rFonts w:ascii="Arial" w:eastAsia="Times New Roman" w:hAnsi="Arial" w:cs="Arial"/>
          <w:i/>
          <w:iCs/>
          <w:lang w:val="sv-SE"/>
        </w:rPr>
        <w:t>Pengelolaan Alokasi Dana Desa (ADD) Dalam Menunjang Pembangunan Pedesaan (Studi Kasus: Desa Segodorejo dan Desa Ploso Kerep, Kec</w:t>
      </w:r>
      <w:r w:rsidR="00EB0945" w:rsidRPr="00EB0945">
        <w:rPr>
          <w:rFonts w:ascii="Arial" w:eastAsia="Times New Roman" w:hAnsi="Arial" w:cs="Arial"/>
          <w:i/>
          <w:iCs/>
          <w:lang w:val="sv-SE"/>
        </w:rPr>
        <w:t xml:space="preserve">. </w:t>
      </w:r>
      <w:r w:rsidRPr="00EB0945">
        <w:rPr>
          <w:rFonts w:ascii="Arial" w:eastAsia="Times New Roman" w:hAnsi="Arial" w:cs="Arial"/>
          <w:i/>
          <w:iCs/>
          <w:lang w:val="sv-SE"/>
        </w:rPr>
        <w:t>Sumobito, Kabupaten Jombang)</w:t>
      </w:r>
      <w:r w:rsidRPr="00EB0945">
        <w:rPr>
          <w:rFonts w:ascii="Arial" w:eastAsia="Times New Roman" w:hAnsi="Arial" w:cs="Arial"/>
          <w:lang w:val="sv-SE"/>
        </w:rPr>
        <w:t>. Malang: Universitas Brawijaya.</w:t>
      </w:r>
    </w:p>
    <w:p w14:paraId="65A66998" w14:textId="77777777" w:rsidR="003F710D" w:rsidRPr="00EB0945" w:rsidRDefault="003F710D" w:rsidP="001A5BEF">
      <w:pPr>
        <w:shd w:val="clear" w:color="auto" w:fill="FFFFFF"/>
        <w:spacing w:after="0" w:line="240" w:lineRule="auto"/>
        <w:ind w:left="567" w:hanging="567"/>
        <w:jc w:val="both"/>
        <w:rPr>
          <w:rFonts w:ascii="Arial" w:eastAsia="Times New Roman" w:hAnsi="Arial" w:cs="Arial"/>
          <w:lang w:val="sv-SE"/>
        </w:rPr>
      </w:pPr>
    </w:p>
    <w:p w14:paraId="3C2DDB6A" w14:textId="77777777" w:rsidR="003F710D" w:rsidRPr="00EB0945" w:rsidRDefault="003F710D" w:rsidP="003F710D">
      <w:pPr>
        <w:spacing w:after="0" w:line="240" w:lineRule="auto"/>
        <w:rPr>
          <w:rFonts w:ascii="Arial" w:hAnsi="Arial" w:cs="Arial"/>
          <w:lang w:val="sv-SE"/>
        </w:rPr>
      </w:pPr>
      <w:r w:rsidRPr="00EB0945">
        <w:rPr>
          <w:rFonts w:ascii="Arial" w:hAnsi="Arial" w:cs="Arial"/>
          <w:lang w:val="sv-SE"/>
        </w:rPr>
        <w:t xml:space="preserve">Setyagama, Azis (2017). Pembaruan Politik Hukum Pemilihan Kepala Daerah Secara </w:t>
      </w:r>
    </w:p>
    <w:p w14:paraId="464748A6" w14:textId="77777777" w:rsidR="003F710D" w:rsidRPr="00EB0945" w:rsidRDefault="003F710D" w:rsidP="003F710D">
      <w:pPr>
        <w:spacing w:after="0" w:line="240" w:lineRule="auto"/>
        <w:ind w:firstLine="567"/>
        <w:rPr>
          <w:rFonts w:ascii="Arial" w:hAnsi="Arial" w:cs="Arial"/>
          <w:sz w:val="21"/>
          <w:szCs w:val="21"/>
          <w:shd w:val="clear" w:color="auto" w:fill="FFFFFF"/>
        </w:rPr>
      </w:pPr>
      <w:r w:rsidRPr="00F10D0E">
        <w:rPr>
          <w:rFonts w:ascii="Arial" w:hAnsi="Arial" w:cs="Arial"/>
        </w:rPr>
        <w:t xml:space="preserve">Langsung di  Indonesia. </w:t>
      </w:r>
      <w:r w:rsidRPr="00EB0945">
        <w:rPr>
          <w:rFonts w:ascii="Arial" w:hAnsi="Arial" w:cs="Arial"/>
        </w:rPr>
        <w:t xml:space="preserve">Surabaya: CV. Jakad Media </w:t>
      </w:r>
    </w:p>
    <w:p w14:paraId="37BAEBA9" w14:textId="77777777" w:rsidR="003F710D" w:rsidRPr="00EB0945" w:rsidRDefault="003F710D" w:rsidP="001A5BEF">
      <w:pPr>
        <w:shd w:val="clear" w:color="auto" w:fill="FFFFFF"/>
        <w:spacing w:after="0" w:line="240" w:lineRule="auto"/>
        <w:ind w:left="567" w:hanging="567"/>
        <w:jc w:val="both"/>
        <w:rPr>
          <w:rFonts w:ascii="Arial" w:eastAsia="Times New Roman" w:hAnsi="Arial" w:cs="Arial"/>
        </w:rPr>
      </w:pPr>
    </w:p>
    <w:p w14:paraId="18EF86B1" w14:textId="77777777" w:rsidR="001A5BEF" w:rsidRPr="00EB0945" w:rsidRDefault="001A5BEF" w:rsidP="001A5BEF">
      <w:pPr>
        <w:shd w:val="clear" w:color="auto" w:fill="FFFFFF"/>
        <w:spacing w:after="0" w:line="240" w:lineRule="auto"/>
        <w:ind w:left="567" w:hanging="567"/>
        <w:jc w:val="both"/>
        <w:rPr>
          <w:rFonts w:ascii="Arial" w:eastAsia="Times New Roman" w:hAnsi="Arial" w:cs="Arial"/>
          <w:lang w:val="sv-SE"/>
        </w:rPr>
      </w:pPr>
      <w:r w:rsidRPr="00EB0945">
        <w:rPr>
          <w:rFonts w:ascii="Arial" w:eastAsia="Times New Roman" w:hAnsi="Arial" w:cs="Arial"/>
          <w:lang w:val="sv-SE"/>
        </w:rPr>
        <w:t>Wijaya, HAW, 2012. </w:t>
      </w:r>
      <w:r w:rsidRPr="00EB0945">
        <w:rPr>
          <w:rFonts w:ascii="Arial" w:eastAsia="Times New Roman" w:hAnsi="Arial" w:cs="Arial"/>
          <w:i/>
          <w:iCs/>
          <w:lang w:val="sv-SE"/>
        </w:rPr>
        <w:t>Otonomi Desa merupakan otonomi yang asli, bulat dan utuh</w:t>
      </w:r>
      <w:r w:rsidRPr="00EB0945">
        <w:rPr>
          <w:rFonts w:ascii="Arial" w:eastAsia="Times New Roman" w:hAnsi="Arial" w:cs="Arial"/>
          <w:i/>
          <w:iCs/>
          <w:lang w:val="id-ID"/>
        </w:rPr>
        <w:t xml:space="preserve"> Keuangan</w:t>
      </w:r>
      <w:r w:rsidRPr="00EB0945">
        <w:rPr>
          <w:rFonts w:ascii="Arial" w:eastAsia="Times New Roman" w:hAnsi="Arial" w:cs="Arial"/>
          <w:lang w:val="sv-SE"/>
        </w:rPr>
        <w:t>. Jakarta: Rajawali Pers.</w:t>
      </w:r>
    </w:p>
    <w:p w14:paraId="380EF50A" w14:textId="77777777" w:rsidR="001A5BEF" w:rsidRPr="00EB0945" w:rsidRDefault="001A5BEF" w:rsidP="001A5BEF">
      <w:pPr>
        <w:shd w:val="clear" w:color="auto" w:fill="FFFFFF"/>
        <w:spacing w:after="0" w:line="240" w:lineRule="auto"/>
        <w:ind w:left="567" w:hanging="567"/>
        <w:jc w:val="both"/>
        <w:rPr>
          <w:rFonts w:ascii="Arial" w:eastAsia="Times New Roman" w:hAnsi="Arial" w:cs="Arial"/>
          <w:lang w:val="sv-SE"/>
        </w:rPr>
      </w:pPr>
    </w:p>
    <w:p w14:paraId="30DB5813" w14:textId="77777777" w:rsidR="001A5BEF" w:rsidRPr="00EB0945" w:rsidRDefault="001A5BEF" w:rsidP="001A5BEF">
      <w:pPr>
        <w:shd w:val="clear" w:color="auto" w:fill="FFFFFF"/>
        <w:spacing w:after="0" w:line="240" w:lineRule="auto"/>
        <w:ind w:left="567" w:hanging="567"/>
        <w:jc w:val="both"/>
        <w:rPr>
          <w:rFonts w:ascii="Arial" w:eastAsia="Times New Roman" w:hAnsi="Arial" w:cs="Arial"/>
          <w:lang w:val="sv-SE"/>
        </w:rPr>
      </w:pPr>
      <w:r w:rsidRPr="00EB0945">
        <w:rPr>
          <w:rFonts w:ascii="Arial" w:eastAsia="Times New Roman" w:hAnsi="Arial" w:cs="Arial"/>
          <w:i/>
          <w:iCs/>
          <w:lang w:val="sv-SE"/>
        </w:rPr>
        <w:t>Undang-Undang Republik Indonesia Nomor 6 Tahun 2014 Tentang Desa</w:t>
      </w:r>
      <w:r w:rsidRPr="00EB0945">
        <w:rPr>
          <w:rFonts w:ascii="Arial" w:eastAsia="Times New Roman" w:hAnsi="Arial" w:cs="Arial"/>
          <w:lang w:val="sv-SE"/>
        </w:rPr>
        <w:t xml:space="preserve">. </w:t>
      </w:r>
    </w:p>
    <w:p w14:paraId="69CEA9C4" w14:textId="77777777" w:rsidR="001A5BEF" w:rsidRPr="00EB0945" w:rsidRDefault="001A5BEF" w:rsidP="001A5BEF">
      <w:pPr>
        <w:shd w:val="clear" w:color="auto" w:fill="FFFFFF"/>
        <w:spacing w:after="0" w:line="240" w:lineRule="auto"/>
        <w:ind w:left="567" w:hanging="567"/>
        <w:jc w:val="both"/>
        <w:rPr>
          <w:rFonts w:ascii="Arial" w:eastAsia="Times New Roman" w:hAnsi="Arial" w:cs="Arial"/>
          <w:lang w:val="sv-SE"/>
        </w:rPr>
      </w:pPr>
    </w:p>
    <w:p w14:paraId="3853AE61" w14:textId="77777777" w:rsidR="001A5BEF" w:rsidRPr="00EB0945" w:rsidRDefault="001A5BEF" w:rsidP="001A5BEF">
      <w:pPr>
        <w:shd w:val="clear" w:color="auto" w:fill="FFFFFF"/>
        <w:spacing w:after="0" w:line="240" w:lineRule="auto"/>
        <w:ind w:left="567" w:hanging="567"/>
        <w:jc w:val="both"/>
        <w:rPr>
          <w:rFonts w:ascii="Arial" w:eastAsia="Times New Roman" w:hAnsi="Arial" w:cs="Arial"/>
          <w:lang w:val="sv-SE"/>
        </w:rPr>
      </w:pPr>
      <w:r w:rsidRPr="00EB0945">
        <w:rPr>
          <w:rFonts w:ascii="Arial" w:eastAsia="Times New Roman" w:hAnsi="Arial" w:cs="Arial"/>
          <w:i/>
          <w:iCs/>
          <w:lang w:val="sv-SE"/>
        </w:rPr>
        <w:t>Undang-Undang Republik Indonesia No. 23 Tahun 2014 Tentang Pemerintahan Daerah</w:t>
      </w:r>
    </w:p>
    <w:p w14:paraId="7D558179" w14:textId="77777777" w:rsidR="001A5BEF" w:rsidRPr="00EB0945" w:rsidRDefault="001A5BEF" w:rsidP="001A5BEF">
      <w:pPr>
        <w:shd w:val="clear" w:color="auto" w:fill="FFFFFF"/>
        <w:spacing w:after="0" w:line="240" w:lineRule="auto"/>
        <w:ind w:left="567" w:hanging="567"/>
        <w:jc w:val="both"/>
        <w:rPr>
          <w:rFonts w:ascii="Arial" w:eastAsia="Times New Roman" w:hAnsi="Arial" w:cs="Arial"/>
          <w:lang w:val="sv-SE"/>
        </w:rPr>
      </w:pPr>
    </w:p>
    <w:p w14:paraId="5454EEAD" w14:textId="77777777" w:rsidR="001A5BEF" w:rsidRPr="00EB0945" w:rsidRDefault="001A5BEF" w:rsidP="001A5BEF">
      <w:pPr>
        <w:shd w:val="clear" w:color="auto" w:fill="FFFFFF"/>
        <w:spacing w:after="0" w:line="240" w:lineRule="auto"/>
        <w:ind w:left="567" w:hanging="567"/>
        <w:jc w:val="both"/>
        <w:rPr>
          <w:rFonts w:ascii="Arial" w:eastAsia="Times New Roman" w:hAnsi="Arial" w:cs="Arial"/>
          <w:lang w:val="sv-SE"/>
        </w:rPr>
      </w:pPr>
      <w:r w:rsidRPr="00EB0945">
        <w:rPr>
          <w:rFonts w:ascii="Arial" w:eastAsia="Times New Roman" w:hAnsi="Arial" w:cs="Arial"/>
          <w:i/>
          <w:iCs/>
          <w:lang w:val="sv-SE"/>
        </w:rPr>
        <w:t>Peraturan Pemerintah R.I  Nomor 43 Tahun 2014 Tentang Peraturan Pelaksanaan UU Nomor 6 Tahun 2014 Tentang Desa</w:t>
      </w:r>
    </w:p>
    <w:p w14:paraId="59553617" w14:textId="77777777" w:rsidR="001A5BEF" w:rsidRPr="00EB0945" w:rsidRDefault="001A5BEF" w:rsidP="001A5BEF">
      <w:pPr>
        <w:spacing w:after="0" w:line="240" w:lineRule="auto"/>
        <w:ind w:firstLine="720"/>
        <w:jc w:val="center"/>
        <w:rPr>
          <w:rFonts w:ascii="Arial" w:eastAsia="Times New Roman" w:hAnsi="Arial" w:cs="Arial"/>
          <w:lang w:val="sv-SE"/>
        </w:rPr>
      </w:pPr>
    </w:p>
    <w:p w14:paraId="350908FE" w14:textId="77777777" w:rsidR="001A5BEF" w:rsidRPr="00EB0945" w:rsidRDefault="001A5BEF" w:rsidP="001A5BEF">
      <w:pPr>
        <w:autoSpaceDE w:val="0"/>
        <w:autoSpaceDN w:val="0"/>
        <w:adjustRightInd w:val="0"/>
        <w:spacing w:after="0" w:line="240" w:lineRule="auto"/>
        <w:jc w:val="both"/>
        <w:rPr>
          <w:rFonts w:ascii="Arial" w:hAnsi="Arial" w:cs="Arial"/>
          <w:lang w:val="sv-SE"/>
        </w:rPr>
      </w:pPr>
      <w:r w:rsidRPr="00EB0945">
        <w:rPr>
          <w:rFonts w:ascii="Arial" w:hAnsi="Arial" w:cs="Arial"/>
          <w:lang w:val="sv-SE"/>
        </w:rPr>
        <w:t>Peraturan Kementerian DesaTertinggal dan Transmigrasi No. 2 tahun 2015 tentang Desa</w:t>
      </w:r>
    </w:p>
    <w:p w14:paraId="36AABCAF" w14:textId="77777777" w:rsidR="004F265F" w:rsidRPr="00EB0945" w:rsidRDefault="004F265F" w:rsidP="001A5BEF">
      <w:pPr>
        <w:spacing w:after="0" w:line="240" w:lineRule="auto"/>
        <w:ind w:firstLine="720"/>
        <w:jc w:val="center"/>
        <w:rPr>
          <w:lang w:val="sv-SE"/>
        </w:rPr>
      </w:pPr>
    </w:p>
    <w:p w14:paraId="4F155932" w14:textId="77777777" w:rsidR="001A5BEF" w:rsidRPr="00EB0945" w:rsidRDefault="004F265F" w:rsidP="004F265F">
      <w:pPr>
        <w:spacing w:after="0" w:line="240" w:lineRule="auto"/>
        <w:jc w:val="both"/>
        <w:rPr>
          <w:rFonts w:ascii="Arial" w:eastAsia="Times New Roman" w:hAnsi="Arial" w:cs="Arial"/>
          <w:lang w:val="sv-SE"/>
        </w:rPr>
      </w:pPr>
      <w:r w:rsidRPr="00EB0945">
        <w:rPr>
          <w:rFonts w:ascii="Arial" w:hAnsi="Arial" w:cs="Arial"/>
          <w:lang w:val="sv-SE"/>
        </w:rPr>
        <w:t>Peraturan Menteri Dalam Negeri Republik Indonesia Nomor 112 Tahun 2014 Tentang Pemilihan Kepala Desa</w:t>
      </w:r>
    </w:p>
    <w:p w14:paraId="010BA1EB" w14:textId="77777777" w:rsidR="004F265F" w:rsidRPr="00EB0945" w:rsidRDefault="004F265F" w:rsidP="00206826">
      <w:pPr>
        <w:tabs>
          <w:tab w:val="left" w:pos="6197"/>
        </w:tabs>
        <w:spacing w:after="0" w:line="240" w:lineRule="auto"/>
        <w:jc w:val="both"/>
        <w:rPr>
          <w:rFonts w:ascii="Arial" w:eastAsia="Times New Roman" w:hAnsi="Arial" w:cs="Arial"/>
          <w:lang w:val="sv-SE"/>
        </w:rPr>
      </w:pPr>
    </w:p>
    <w:p w14:paraId="364F642D" w14:textId="77777777" w:rsidR="001A5BEF" w:rsidRPr="00EB0945" w:rsidRDefault="001A5BEF" w:rsidP="00206826">
      <w:pPr>
        <w:tabs>
          <w:tab w:val="left" w:pos="6197"/>
        </w:tabs>
        <w:spacing w:after="0" w:line="240" w:lineRule="auto"/>
        <w:jc w:val="both"/>
        <w:rPr>
          <w:rFonts w:ascii="Arial" w:eastAsia="Times New Roman" w:hAnsi="Arial" w:cs="Arial"/>
          <w:lang w:val="sv-SE"/>
        </w:rPr>
      </w:pPr>
      <w:r w:rsidRPr="00EB0945">
        <w:rPr>
          <w:rFonts w:ascii="Arial" w:eastAsia="Times New Roman" w:hAnsi="Arial" w:cs="Arial"/>
          <w:lang w:val="sv-SE"/>
        </w:rPr>
        <w:t>Surat Kabar  Harian, Kompas, Senin 17 November 201</w:t>
      </w:r>
      <w:r w:rsidR="00111CF3" w:rsidRPr="00EB0945">
        <w:rPr>
          <w:rFonts w:ascii="Arial" w:eastAsia="Times New Roman" w:hAnsi="Arial" w:cs="Arial"/>
          <w:lang w:val="sv-SE"/>
        </w:rPr>
        <w:t>6</w:t>
      </w:r>
      <w:r w:rsidRPr="00EB0945">
        <w:rPr>
          <w:rFonts w:ascii="Arial" w:eastAsia="Times New Roman" w:hAnsi="Arial" w:cs="Arial"/>
          <w:lang w:val="sv-SE"/>
        </w:rPr>
        <w:t xml:space="preserve">. </w:t>
      </w:r>
      <w:r w:rsidR="00206826" w:rsidRPr="00EB0945">
        <w:rPr>
          <w:rFonts w:ascii="Arial" w:eastAsia="Times New Roman" w:hAnsi="Arial" w:cs="Arial"/>
          <w:lang w:val="sv-SE"/>
        </w:rPr>
        <w:tab/>
      </w:r>
    </w:p>
    <w:p w14:paraId="1EC2E7D8" w14:textId="77777777" w:rsidR="001A5BEF" w:rsidRPr="00EB0945" w:rsidRDefault="001A5BEF" w:rsidP="001A5BEF">
      <w:pPr>
        <w:spacing w:after="0" w:line="240" w:lineRule="auto"/>
        <w:jc w:val="both"/>
        <w:rPr>
          <w:rFonts w:ascii="Arial" w:eastAsia="Times New Roman" w:hAnsi="Arial" w:cs="Arial"/>
          <w:lang w:val="sv-SE"/>
        </w:rPr>
      </w:pPr>
    </w:p>
    <w:p w14:paraId="36451213" w14:textId="77777777" w:rsidR="003F710D" w:rsidRPr="00EB0945" w:rsidRDefault="003F710D" w:rsidP="003F710D">
      <w:pPr>
        <w:spacing w:after="0" w:line="240" w:lineRule="auto"/>
        <w:rPr>
          <w:rFonts w:ascii="Arial" w:hAnsi="Arial" w:cs="Arial"/>
          <w:lang w:val="sv-SE"/>
        </w:rPr>
      </w:pPr>
    </w:p>
    <w:sectPr w:rsidR="003F710D" w:rsidRPr="00EB0945" w:rsidSect="001B0F2A">
      <w:footerReference w:type="default" r:id="rId8"/>
      <w:pgSz w:w="11907" w:h="16840" w:code="9"/>
      <w:pgMar w:top="1531" w:right="1440" w:bottom="1440" w:left="15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7E09F" w14:textId="77777777" w:rsidR="003C29EA" w:rsidRDefault="003C29EA" w:rsidP="00234540">
      <w:pPr>
        <w:spacing w:after="0" w:line="240" w:lineRule="auto"/>
      </w:pPr>
      <w:r>
        <w:separator/>
      </w:r>
    </w:p>
  </w:endnote>
  <w:endnote w:type="continuationSeparator" w:id="0">
    <w:p w14:paraId="245368B5" w14:textId="77777777" w:rsidR="003C29EA" w:rsidRDefault="003C29EA" w:rsidP="00234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wis721 Cn BT">
    <w:altName w:val="Swis721 Cn BT"/>
    <w:panose1 w:val="020B0506020202030204"/>
    <w:charset w:val="00"/>
    <w:family w:val="swiss"/>
    <w:pitch w:val="variable"/>
    <w:sig w:usb0="800000AF" w:usb1="1000204A" w:usb2="00000000" w:usb3="00000000" w:csb0="0000001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8599074"/>
      <w:docPartObj>
        <w:docPartGallery w:val="Page Numbers (Bottom of Page)"/>
        <w:docPartUnique/>
      </w:docPartObj>
    </w:sdtPr>
    <w:sdtEndPr>
      <w:rPr>
        <w:noProof/>
      </w:rPr>
    </w:sdtEndPr>
    <w:sdtContent>
      <w:p w14:paraId="0BBF84CF" w14:textId="77777777" w:rsidR="004E145A" w:rsidRDefault="004E145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D56C028" w14:textId="77777777" w:rsidR="004E145A" w:rsidRDefault="004E14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4CBA4" w14:textId="77777777" w:rsidR="003C29EA" w:rsidRDefault="003C29EA" w:rsidP="00234540">
      <w:pPr>
        <w:spacing w:after="0" w:line="240" w:lineRule="auto"/>
      </w:pPr>
      <w:r>
        <w:separator/>
      </w:r>
    </w:p>
  </w:footnote>
  <w:footnote w:type="continuationSeparator" w:id="0">
    <w:p w14:paraId="614E35D7" w14:textId="77777777" w:rsidR="003C29EA" w:rsidRDefault="003C29EA" w:rsidP="002345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C2E10"/>
    <w:multiLevelType w:val="hybridMultilevel"/>
    <w:tmpl w:val="3CF4D436"/>
    <w:lvl w:ilvl="0" w:tplc="D792894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D602A"/>
    <w:multiLevelType w:val="multilevel"/>
    <w:tmpl w:val="F1E80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C41A53"/>
    <w:multiLevelType w:val="multilevel"/>
    <w:tmpl w:val="411A1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2F24AC"/>
    <w:multiLevelType w:val="hybridMultilevel"/>
    <w:tmpl w:val="E45420DE"/>
    <w:lvl w:ilvl="0" w:tplc="BD341E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8B48E7"/>
    <w:multiLevelType w:val="multilevel"/>
    <w:tmpl w:val="1D443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9E318F"/>
    <w:multiLevelType w:val="multilevel"/>
    <w:tmpl w:val="DB981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AE724F"/>
    <w:multiLevelType w:val="multilevel"/>
    <w:tmpl w:val="485A0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B953D1"/>
    <w:multiLevelType w:val="multilevel"/>
    <w:tmpl w:val="82069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4760EC"/>
    <w:multiLevelType w:val="hybridMultilevel"/>
    <w:tmpl w:val="2C66B3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C54498F"/>
    <w:multiLevelType w:val="multilevel"/>
    <w:tmpl w:val="4BAEE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303FDE"/>
    <w:multiLevelType w:val="multilevel"/>
    <w:tmpl w:val="DF069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A40498"/>
    <w:multiLevelType w:val="multilevel"/>
    <w:tmpl w:val="F94EB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BF7270"/>
    <w:multiLevelType w:val="hybridMultilevel"/>
    <w:tmpl w:val="3A2069BC"/>
    <w:lvl w:ilvl="0" w:tplc="04090019">
      <w:start w:val="1"/>
      <w:numFmt w:val="lowerLetter"/>
      <w:lvlText w:val="%1."/>
      <w:lvlJc w:val="left"/>
      <w:pPr>
        <w:ind w:left="720" w:hanging="360"/>
      </w:pPr>
    </w:lvl>
    <w:lvl w:ilvl="1" w:tplc="B82848B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382A51"/>
    <w:multiLevelType w:val="hybridMultilevel"/>
    <w:tmpl w:val="184C7C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FAD7ED7"/>
    <w:multiLevelType w:val="multilevel"/>
    <w:tmpl w:val="BAB42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642DA3"/>
    <w:multiLevelType w:val="multilevel"/>
    <w:tmpl w:val="DE804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386DC2"/>
    <w:multiLevelType w:val="multilevel"/>
    <w:tmpl w:val="E0388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D453A6"/>
    <w:multiLevelType w:val="multilevel"/>
    <w:tmpl w:val="9B56A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A4147F"/>
    <w:multiLevelType w:val="hybridMultilevel"/>
    <w:tmpl w:val="254E783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C05015"/>
    <w:multiLevelType w:val="hybridMultilevel"/>
    <w:tmpl w:val="0C987B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31156B"/>
    <w:multiLevelType w:val="multilevel"/>
    <w:tmpl w:val="B7445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8511B6"/>
    <w:multiLevelType w:val="hybridMultilevel"/>
    <w:tmpl w:val="3424BB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671169"/>
    <w:multiLevelType w:val="hybridMultilevel"/>
    <w:tmpl w:val="6DA60118"/>
    <w:lvl w:ilvl="0" w:tplc="0DD27E44">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4AA2C78"/>
    <w:multiLevelType w:val="multilevel"/>
    <w:tmpl w:val="4E78D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5DC678F"/>
    <w:multiLevelType w:val="multilevel"/>
    <w:tmpl w:val="35486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AF201C"/>
    <w:multiLevelType w:val="multilevel"/>
    <w:tmpl w:val="F20AF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CC46EA"/>
    <w:multiLevelType w:val="hybridMultilevel"/>
    <w:tmpl w:val="94147054"/>
    <w:lvl w:ilvl="0" w:tplc="8CC6F0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4027E0"/>
    <w:multiLevelType w:val="hybridMultilevel"/>
    <w:tmpl w:val="FFC025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5186A96"/>
    <w:multiLevelType w:val="hybridMultilevel"/>
    <w:tmpl w:val="984E67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48485D"/>
    <w:multiLevelType w:val="hybridMultilevel"/>
    <w:tmpl w:val="A54E50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CB7514F"/>
    <w:multiLevelType w:val="hybridMultilevel"/>
    <w:tmpl w:val="27902D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43551849">
    <w:abstractNumId w:val="29"/>
  </w:num>
  <w:num w:numId="2" w16cid:durableId="787746946">
    <w:abstractNumId w:val="22"/>
  </w:num>
  <w:num w:numId="3" w16cid:durableId="1801990504">
    <w:abstractNumId w:val="21"/>
  </w:num>
  <w:num w:numId="4" w16cid:durableId="1956985349">
    <w:abstractNumId w:val="27"/>
  </w:num>
  <w:num w:numId="5" w16cid:durableId="1962297970">
    <w:abstractNumId w:val="30"/>
  </w:num>
  <w:num w:numId="6" w16cid:durableId="632908283">
    <w:abstractNumId w:val="13"/>
  </w:num>
  <w:num w:numId="7" w16cid:durableId="376320534">
    <w:abstractNumId w:val="2"/>
  </w:num>
  <w:num w:numId="8" w16cid:durableId="2067752316">
    <w:abstractNumId w:val="5"/>
  </w:num>
  <w:num w:numId="9" w16cid:durableId="2127306125">
    <w:abstractNumId w:val="25"/>
  </w:num>
  <w:num w:numId="10" w16cid:durableId="618881486">
    <w:abstractNumId w:val="14"/>
  </w:num>
  <w:num w:numId="11" w16cid:durableId="1054084689">
    <w:abstractNumId w:val="23"/>
  </w:num>
  <w:num w:numId="12" w16cid:durableId="1968389936">
    <w:abstractNumId w:val="15"/>
  </w:num>
  <w:num w:numId="13" w16cid:durableId="489322967">
    <w:abstractNumId w:val="10"/>
  </w:num>
  <w:num w:numId="14" w16cid:durableId="1072238292">
    <w:abstractNumId w:val="16"/>
  </w:num>
  <w:num w:numId="15" w16cid:durableId="825704111">
    <w:abstractNumId w:val="7"/>
  </w:num>
  <w:num w:numId="16" w16cid:durableId="639917814">
    <w:abstractNumId w:val="11"/>
  </w:num>
  <w:num w:numId="17" w16cid:durableId="799348171">
    <w:abstractNumId w:val="20"/>
  </w:num>
  <w:num w:numId="18" w16cid:durableId="1194879688">
    <w:abstractNumId w:val="9"/>
  </w:num>
  <w:num w:numId="19" w16cid:durableId="1187450200">
    <w:abstractNumId w:val="24"/>
  </w:num>
  <w:num w:numId="20" w16cid:durableId="1127167181">
    <w:abstractNumId w:val="4"/>
  </w:num>
  <w:num w:numId="21" w16cid:durableId="1669207494">
    <w:abstractNumId w:val="17"/>
  </w:num>
  <w:num w:numId="22" w16cid:durableId="1403065160">
    <w:abstractNumId w:val="6"/>
  </w:num>
  <w:num w:numId="23" w16cid:durableId="2028212889">
    <w:abstractNumId w:val="1"/>
  </w:num>
  <w:num w:numId="24" w16cid:durableId="974717007">
    <w:abstractNumId w:val="3"/>
  </w:num>
  <w:num w:numId="25" w16cid:durableId="11416564">
    <w:abstractNumId w:val="12"/>
  </w:num>
  <w:num w:numId="26" w16cid:durableId="1475752645">
    <w:abstractNumId w:val="28"/>
  </w:num>
  <w:num w:numId="27" w16cid:durableId="153834889">
    <w:abstractNumId w:val="18"/>
  </w:num>
  <w:num w:numId="28" w16cid:durableId="2123065391">
    <w:abstractNumId w:val="0"/>
  </w:num>
  <w:num w:numId="29" w16cid:durableId="1774548499">
    <w:abstractNumId w:val="26"/>
  </w:num>
  <w:num w:numId="30" w16cid:durableId="1908026996">
    <w:abstractNumId w:val="19"/>
  </w:num>
  <w:num w:numId="31" w16cid:durableId="16555281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436"/>
    <w:rsid w:val="000144FD"/>
    <w:rsid w:val="00030D46"/>
    <w:rsid w:val="00042813"/>
    <w:rsid w:val="00072B04"/>
    <w:rsid w:val="00092B6E"/>
    <w:rsid w:val="000D4E0F"/>
    <w:rsid w:val="000E2D18"/>
    <w:rsid w:val="00111CF3"/>
    <w:rsid w:val="0011207F"/>
    <w:rsid w:val="00151186"/>
    <w:rsid w:val="001A5BEF"/>
    <w:rsid w:val="001B0F2A"/>
    <w:rsid w:val="001C74C1"/>
    <w:rsid w:val="001D5FDB"/>
    <w:rsid w:val="001E096A"/>
    <w:rsid w:val="001E2740"/>
    <w:rsid w:val="00206826"/>
    <w:rsid w:val="00234540"/>
    <w:rsid w:val="002447BB"/>
    <w:rsid w:val="00252436"/>
    <w:rsid w:val="00252C25"/>
    <w:rsid w:val="0025749C"/>
    <w:rsid w:val="00285BC4"/>
    <w:rsid w:val="0029482C"/>
    <w:rsid w:val="002A3ABC"/>
    <w:rsid w:val="002F2620"/>
    <w:rsid w:val="003111AA"/>
    <w:rsid w:val="00330F85"/>
    <w:rsid w:val="00363792"/>
    <w:rsid w:val="003A1D45"/>
    <w:rsid w:val="003C29EA"/>
    <w:rsid w:val="003D464A"/>
    <w:rsid w:val="003F710D"/>
    <w:rsid w:val="0041377A"/>
    <w:rsid w:val="004333BC"/>
    <w:rsid w:val="00435667"/>
    <w:rsid w:val="00442306"/>
    <w:rsid w:val="00460360"/>
    <w:rsid w:val="004E145A"/>
    <w:rsid w:val="004F265F"/>
    <w:rsid w:val="00582AC7"/>
    <w:rsid w:val="00606A06"/>
    <w:rsid w:val="00610738"/>
    <w:rsid w:val="006206E8"/>
    <w:rsid w:val="006541B9"/>
    <w:rsid w:val="006C1F81"/>
    <w:rsid w:val="006D53DB"/>
    <w:rsid w:val="007640F0"/>
    <w:rsid w:val="007B568A"/>
    <w:rsid w:val="007C177F"/>
    <w:rsid w:val="00835B1A"/>
    <w:rsid w:val="00890031"/>
    <w:rsid w:val="008B1FF8"/>
    <w:rsid w:val="008C2235"/>
    <w:rsid w:val="009A1A13"/>
    <w:rsid w:val="009A488E"/>
    <w:rsid w:val="00A76DAA"/>
    <w:rsid w:val="00A81306"/>
    <w:rsid w:val="00A960B9"/>
    <w:rsid w:val="00AE01F4"/>
    <w:rsid w:val="00B1535A"/>
    <w:rsid w:val="00B404D0"/>
    <w:rsid w:val="00B90E51"/>
    <w:rsid w:val="00BA5F22"/>
    <w:rsid w:val="00BE5E12"/>
    <w:rsid w:val="00C12B25"/>
    <w:rsid w:val="00C51003"/>
    <w:rsid w:val="00C66640"/>
    <w:rsid w:val="00C80C24"/>
    <w:rsid w:val="00D416DA"/>
    <w:rsid w:val="00D42613"/>
    <w:rsid w:val="00D63567"/>
    <w:rsid w:val="00D66296"/>
    <w:rsid w:val="00D85B05"/>
    <w:rsid w:val="00D97518"/>
    <w:rsid w:val="00D97D61"/>
    <w:rsid w:val="00DC5A06"/>
    <w:rsid w:val="00DE47C9"/>
    <w:rsid w:val="00E47BE7"/>
    <w:rsid w:val="00EA20F2"/>
    <w:rsid w:val="00EA28E2"/>
    <w:rsid w:val="00EB0945"/>
    <w:rsid w:val="00F10D0E"/>
    <w:rsid w:val="00F22508"/>
    <w:rsid w:val="00F62E1A"/>
    <w:rsid w:val="00F64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FEAB8"/>
  <w15:docId w15:val="{EEB756F9-3887-4533-B9D9-E5038AF1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F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p">
    <w:name w:val="m-p"/>
    <w:basedOn w:val="Normal"/>
    <w:rsid w:val="001B0F2A"/>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ListParagraph">
    <w:name w:val="List Paragraph"/>
    <w:basedOn w:val="Normal"/>
    <w:uiPriority w:val="34"/>
    <w:qFormat/>
    <w:rsid w:val="001B0F2A"/>
    <w:pPr>
      <w:ind w:left="720"/>
      <w:contextualSpacing/>
    </w:pPr>
  </w:style>
  <w:style w:type="paragraph" w:customStyle="1" w:styleId="Pa9">
    <w:name w:val="Pa9"/>
    <w:basedOn w:val="Normal"/>
    <w:next w:val="Normal"/>
    <w:uiPriority w:val="99"/>
    <w:rsid w:val="001B0F2A"/>
    <w:pPr>
      <w:autoSpaceDE w:val="0"/>
      <w:autoSpaceDN w:val="0"/>
      <w:adjustRightInd w:val="0"/>
      <w:spacing w:after="0" w:line="221" w:lineRule="atLeast"/>
    </w:pPr>
    <w:rPr>
      <w:rFonts w:ascii="Georgia" w:hAnsi="Georgia"/>
      <w:sz w:val="24"/>
      <w:szCs w:val="24"/>
    </w:rPr>
  </w:style>
  <w:style w:type="character" w:customStyle="1" w:styleId="A5">
    <w:name w:val="A5"/>
    <w:uiPriority w:val="99"/>
    <w:rsid w:val="001B0F2A"/>
    <w:rPr>
      <w:rFonts w:cs="Georgia"/>
      <w:color w:val="000000"/>
      <w:sz w:val="22"/>
      <w:szCs w:val="22"/>
    </w:rPr>
  </w:style>
  <w:style w:type="paragraph" w:customStyle="1" w:styleId="Pa12">
    <w:name w:val="Pa12"/>
    <w:basedOn w:val="Normal"/>
    <w:next w:val="Normal"/>
    <w:uiPriority w:val="99"/>
    <w:rsid w:val="001B0F2A"/>
    <w:pPr>
      <w:autoSpaceDE w:val="0"/>
      <w:autoSpaceDN w:val="0"/>
      <w:adjustRightInd w:val="0"/>
      <w:spacing w:after="0" w:line="241" w:lineRule="atLeast"/>
    </w:pPr>
    <w:rPr>
      <w:rFonts w:ascii="Georgia" w:hAnsi="Georgia"/>
      <w:sz w:val="24"/>
      <w:szCs w:val="24"/>
    </w:rPr>
  </w:style>
  <w:style w:type="paragraph" w:customStyle="1" w:styleId="Default">
    <w:name w:val="Default"/>
    <w:rsid w:val="001B0F2A"/>
    <w:pPr>
      <w:autoSpaceDE w:val="0"/>
      <w:autoSpaceDN w:val="0"/>
      <w:adjustRightInd w:val="0"/>
      <w:spacing w:after="0" w:line="240" w:lineRule="auto"/>
    </w:pPr>
    <w:rPr>
      <w:rFonts w:ascii="Swis721 Cn BT" w:hAnsi="Swis721 Cn BT" w:cs="Swis721 Cn BT"/>
      <w:color w:val="000000"/>
      <w:sz w:val="24"/>
      <w:szCs w:val="24"/>
    </w:rPr>
  </w:style>
  <w:style w:type="paragraph" w:customStyle="1" w:styleId="Pa3">
    <w:name w:val="Pa3"/>
    <w:basedOn w:val="Default"/>
    <w:next w:val="Default"/>
    <w:uiPriority w:val="99"/>
    <w:rsid w:val="001B0F2A"/>
    <w:pPr>
      <w:spacing w:line="221" w:lineRule="atLeast"/>
    </w:pPr>
    <w:rPr>
      <w:rFonts w:cstheme="minorBidi"/>
      <w:color w:val="auto"/>
    </w:rPr>
  </w:style>
  <w:style w:type="character" w:customStyle="1" w:styleId="A8">
    <w:name w:val="A8"/>
    <w:uiPriority w:val="99"/>
    <w:rsid w:val="001B0F2A"/>
    <w:rPr>
      <w:rFonts w:cs="Swis721 Cn BT"/>
      <w:color w:val="000000"/>
      <w:sz w:val="16"/>
      <w:szCs w:val="16"/>
    </w:rPr>
  </w:style>
  <w:style w:type="paragraph" w:customStyle="1" w:styleId="Pa10">
    <w:name w:val="Pa10"/>
    <w:basedOn w:val="Default"/>
    <w:next w:val="Default"/>
    <w:uiPriority w:val="99"/>
    <w:rsid w:val="001B0F2A"/>
    <w:pPr>
      <w:spacing w:line="241" w:lineRule="atLeast"/>
    </w:pPr>
    <w:rPr>
      <w:rFonts w:cstheme="minorBidi"/>
      <w:color w:val="auto"/>
    </w:rPr>
  </w:style>
  <w:style w:type="paragraph" w:customStyle="1" w:styleId="Pa6">
    <w:name w:val="Pa6"/>
    <w:basedOn w:val="Default"/>
    <w:next w:val="Default"/>
    <w:uiPriority w:val="99"/>
    <w:rsid w:val="001B0F2A"/>
    <w:pPr>
      <w:spacing w:line="241" w:lineRule="atLeast"/>
    </w:pPr>
    <w:rPr>
      <w:rFonts w:cstheme="minorBidi"/>
      <w:color w:val="auto"/>
    </w:rPr>
  </w:style>
  <w:style w:type="table" w:styleId="TableGrid">
    <w:name w:val="Table Grid"/>
    <w:basedOn w:val="TableNormal"/>
    <w:uiPriority w:val="59"/>
    <w:rsid w:val="001B0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B0F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0F2A"/>
    <w:rPr>
      <w:b/>
      <w:bCs/>
    </w:rPr>
  </w:style>
  <w:style w:type="paragraph" w:styleId="Header">
    <w:name w:val="header"/>
    <w:basedOn w:val="Normal"/>
    <w:link w:val="HeaderChar"/>
    <w:uiPriority w:val="99"/>
    <w:unhideWhenUsed/>
    <w:rsid w:val="002345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540"/>
  </w:style>
  <w:style w:type="paragraph" w:styleId="Footer">
    <w:name w:val="footer"/>
    <w:basedOn w:val="Normal"/>
    <w:link w:val="FooterChar"/>
    <w:uiPriority w:val="99"/>
    <w:unhideWhenUsed/>
    <w:rsid w:val="00234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540"/>
  </w:style>
  <w:style w:type="character" w:styleId="Hyperlink">
    <w:name w:val="Hyperlink"/>
    <w:basedOn w:val="DefaultParagraphFont"/>
    <w:uiPriority w:val="99"/>
    <w:semiHidden/>
    <w:unhideWhenUsed/>
    <w:rsid w:val="009A488E"/>
    <w:rPr>
      <w:color w:val="0000FF"/>
      <w:u w:val="single"/>
    </w:rPr>
  </w:style>
  <w:style w:type="character" w:customStyle="1" w:styleId="social-text-com">
    <w:name w:val="social-text-com"/>
    <w:basedOn w:val="DefaultParagraphFont"/>
    <w:rsid w:val="009A488E"/>
  </w:style>
  <w:style w:type="paragraph" w:styleId="HTMLPreformatted">
    <w:name w:val="HTML Preformatted"/>
    <w:basedOn w:val="Normal"/>
    <w:link w:val="HTMLPreformattedChar"/>
    <w:uiPriority w:val="99"/>
    <w:semiHidden/>
    <w:unhideWhenUsed/>
    <w:rsid w:val="00014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144FD"/>
    <w:rPr>
      <w:rFonts w:ascii="Courier New" w:eastAsia="Times New Roman" w:hAnsi="Courier New" w:cs="Courier New"/>
      <w:sz w:val="20"/>
      <w:szCs w:val="20"/>
    </w:rPr>
  </w:style>
  <w:style w:type="character" w:customStyle="1" w:styleId="y2iqfc">
    <w:name w:val="y2iqfc"/>
    <w:basedOn w:val="DefaultParagraphFont"/>
    <w:rsid w:val="00014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077119">
      <w:bodyDiv w:val="1"/>
      <w:marLeft w:val="0"/>
      <w:marRight w:val="0"/>
      <w:marTop w:val="0"/>
      <w:marBottom w:val="0"/>
      <w:divBdr>
        <w:top w:val="none" w:sz="0" w:space="0" w:color="auto"/>
        <w:left w:val="none" w:sz="0" w:space="0" w:color="auto"/>
        <w:bottom w:val="none" w:sz="0" w:space="0" w:color="auto"/>
        <w:right w:val="none" w:sz="0" w:space="0" w:color="auto"/>
      </w:divBdr>
    </w:div>
    <w:div w:id="956835723">
      <w:bodyDiv w:val="1"/>
      <w:marLeft w:val="0"/>
      <w:marRight w:val="0"/>
      <w:marTop w:val="0"/>
      <w:marBottom w:val="0"/>
      <w:divBdr>
        <w:top w:val="none" w:sz="0" w:space="0" w:color="auto"/>
        <w:left w:val="none" w:sz="0" w:space="0" w:color="auto"/>
        <w:bottom w:val="none" w:sz="0" w:space="0" w:color="auto"/>
        <w:right w:val="none" w:sz="0" w:space="0" w:color="auto"/>
      </w:divBdr>
    </w:div>
    <w:div w:id="1825507788">
      <w:bodyDiv w:val="1"/>
      <w:marLeft w:val="0"/>
      <w:marRight w:val="0"/>
      <w:marTop w:val="0"/>
      <w:marBottom w:val="0"/>
      <w:divBdr>
        <w:top w:val="none" w:sz="0" w:space="0" w:color="auto"/>
        <w:left w:val="none" w:sz="0" w:space="0" w:color="auto"/>
        <w:bottom w:val="none" w:sz="0" w:space="0" w:color="auto"/>
        <w:right w:val="none" w:sz="0" w:space="0" w:color="auto"/>
      </w:divBdr>
    </w:div>
    <w:div w:id="1871339193">
      <w:bodyDiv w:val="1"/>
      <w:marLeft w:val="0"/>
      <w:marRight w:val="0"/>
      <w:marTop w:val="0"/>
      <w:marBottom w:val="0"/>
      <w:divBdr>
        <w:top w:val="none" w:sz="0" w:space="0" w:color="auto"/>
        <w:left w:val="none" w:sz="0" w:space="0" w:color="auto"/>
        <w:bottom w:val="none" w:sz="0" w:space="0" w:color="auto"/>
        <w:right w:val="none" w:sz="0" w:space="0" w:color="auto"/>
      </w:divBdr>
      <w:divsChild>
        <w:div w:id="702705239">
          <w:marLeft w:val="11"/>
          <w:marRight w:val="0"/>
          <w:marTop w:val="0"/>
          <w:marBottom w:val="0"/>
          <w:divBdr>
            <w:top w:val="single" w:sz="6" w:space="0" w:color="BBBBBB"/>
            <w:left w:val="single" w:sz="6" w:space="0" w:color="BBBBBB"/>
            <w:bottom w:val="single" w:sz="6" w:space="0" w:color="BBBBBB"/>
            <w:right w:val="single" w:sz="6" w:space="0" w:color="BBBBBB"/>
          </w:divBdr>
        </w:div>
      </w:divsChild>
    </w:div>
    <w:div w:id="211840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C8D47-148B-47F3-8034-585F5CF11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8448</Words>
  <Characters>48155</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Ali Rahman</cp:lastModifiedBy>
  <cp:revision>2</cp:revision>
  <cp:lastPrinted>2024-11-06T00:13:00Z</cp:lastPrinted>
  <dcterms:created xsi:type="dcterms:W3CDTF">2025-06-19T06:07:00Z</dcterms:created>
  <dcterms:modified xsi:type="dcterms:W3CDTF">2025-06-19T06:07:00Z</dcterms:modified>
</cp:coreProperties>
</file>